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C598C" w14:textId="0848DD0C" w:rsidR="00F861D3" w:rsidRDefault="00F73442" w:rsidP="00F73442">
      <w:pPr>
        <w:jc w:val="center"/>
        <w:rPr>
          <w:b/>
          <w:bCs/>
          <w:color w:val="000000"/>
        </w:rPr>
      </w:pPr>
      <w:r w:rsidRPr="00F73442">
        <w:rPr>
          <w:b/>
          <w:bCs/>
          <w:color w:val="000000"/>
        </w:rPr>
        <w:t>PRIMĂRIA COMUNEI CORNI , județul GALAȚI, publică anunțul privind organizarea concursului de recrutare pentru ocuparea unei funcții publice de execuție vacante în baza art. XXII alin. (3) lit. a) din Legea nr. 141/2025 și art. VII alin. (7) din OUG nr. 121/2023</w:t>
      </w:r>
    </w:p>
    <w:p w14:paraId="2F6DAE36" w14:textId="77777777" w:rsidR="00F73442" w:rsidRDefault="00F73442" w:rsidP="00F73442">
      <w:pPr>
        <w:jc w:val="center"/>
        <w:rPr>
          <w:b/>
          <w:bCs/>
          <w:color w:val="000000"/>
        </w:rPr>
      </w:pPr>
    </w:p>
    <w:p w14:paraId="7F72F14F" w14:textId="77777777" w:rsidR="00F73442" w:rsidRPr="00511AB5" w:rsidRDefault="00F73442" w:rsidP="00F73442">
      <w:pPr>
        <w:spacing w:after="0" w:line="240" w:lineRule="auto"/>
        <w:rPr>
          <w:rFonts w:ascii="Arial" w:eastAsia="Times New Roman" w:hAnsi="Arial" w:cs="Arial"/>
          <w:lang w:eastAsia="ro-RO"/>
        </w:rPr>
      </w:pPr>
      <w:r w:rsidRPr="00511AB5">
        <w:rPr>
          <w:rFonts w:ascii="Arial" w:eastAsia="Times New Roman" w:hAnsi="Arial" w:cs="Arial"/>
          <w:lang w:eastAsia="ro-RO"/>
        </w:rPr>
        <w:t>Responsabilitatea privind legalitatea și corectitudinea informațiilor din conținutul anunțului de concurs publicat pe site-ul Agenției și încadrarea în temeiurile legale prevăzute de actele normative aparțin în exclusivitate autorității sau instituției publice organizatoare a concursului.</w:t>
      </w:r>
    </w:p>
    <w:p w14:paraId="77A0543D" w14:textId="77777777" w:rsidR="00F73442" w:rsidRPr="00511AB5" w:rsidRDefault="00F73442" w:rsidP="00F73442">
      <w:pPr>
        <w:shd w:val="clear" w:color="auto" w:fill="EFEFF3"/>
        <w:spacing w:before="60" w:after="60" w:line="240" w:lineRule="auto"/>
        <w:rPr>
          <w:rFonts w:ascii="Arial" w:eastAsia="Times New Roman" w:hAnsi="Arial" w:cs="Arial"/>
          <w:b/>
          <w:bCs/>
          <w:color w:val="000000"/>
          <w:lang w:eastAsia="ro-RO"/>
        </w:rPr>
      </w:pPr>
      <w:r w:rsidRPr="00511AB5">
        <w:rPr>
          <w:rFonts w:ascii="Arial" w:eastAsia="Times New Roman" w:hAnsi="Arial" w:cs="Arial"/>
          <w:b/>
          <w:bCs/>
          <w:color w:val="000000"/>
          <w:lang w:eastAsia="ro-RO"/>
        </w:rPr>
        <w:t>Informații concurs</w:t>
      </w:r>
    </w:p>
    <w:p w14:paraId="5CCCA1C4" w14:textId="77777777" w:rsidR="00F73442" w:rsidRPr="00511AB5" w:rsidRDefault="00F73442" w:rsidP="00F73442">
      <w:p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 xml:space="preserve">Tip concurs: Recrutare pe funcție publică de execuție vacantă </w:t>
      </w:r>
    </w:p>
    <w:p w14:paraId="3166D4EA" w14:textId="2B351830" w:rsidR="00F73442" w:rsidRPr="00F73442" w:rsidRDefault="00F73442" w:rsidP="00F73442">
      <w:pPr>
        <w:pStyle w:val="Corptext"/>
        <w:spacing w:after="280"/>
        <w:rPr>
          <w:rFonts w:ascii="Arial" w:hAnsi="Arial" w:cs="Arial"/>
          <w:i/>
          <w:iCs/>
        </w:rPr>
      </w:pPr>
      <w:r w:rsidRPr="00F73442">
        <w:rPr>
          <w:rFonts w:ascii="Arial" w:eastAsia="Times New Roman" w:hAnsi="Arial" w:cs="Arial"/>
          <w:i/>
          <w:iCs/>
          <w:color w:val="000000"/>
          <w:lang w:eastAsia="ro-RO"/>
        </w:rPr>
        <w:t>Perioada de depunere a dosarelor:</w:t>
      </w:r>
      <w:r w:rsidRPr="00F73442">
        <w:rPr>
          <w:rFonts w:ascii="Arial" w:hAnsi="Arial" w:cs="Arial"/>
          <w:i/>
          <w:iCs/>
        </w:rPr>
        <w:t xml:space="preserve"> </w:t>
      </w:r>
      <w:r w:rsidRPr="00F73442">
        <w:rPr>
          <w:rFonts w:ascii="Arial" w:hAnsi="Arial" w:cs="Arial"/>
          <w:i/>
          <w:iCs/>
          <w:color w:val="000000"/>
        </w:rPr>
        <w:t>24.08.2026 - 14.09.2026</w:t>
      </w:r>
    </w:p>
    <w:p w14:paraId="5102E063" w14:textId="77777777" w:rsidR="00F73442" w:rsidRPr="00511AB5" w:rsidRDefault="00F73442" w:rsidP="00F73442">
      <w:pPr>
        <w:shd w:val="clear" w:color="auto" w:fill="FFFFFF"/>
        <w:spacing w:before="60" w:after="60" w:line="240" w:lineRule="auto"/>
        <w:rPr>
          <w:rFonts w:ascii="Arial" w:eastAsia="Times New Roman" w:hAnsi="Arial" w:cs="Arial"/>
          <w:color w:val="000000"/>
          <w:u w:val="single"/>
          <w:lang w:eastAsia="ro-RO"/>
        </w:rPr>
      </w:pPr>
      <w:r w:rsidRPr="00511AB5">
        <w:rPr>
          <w:rFonts w:ascii="Arial" w:eastAsia="Times New Roman" w:hAnsi="Arial" w:cs="Arial"/>
          <w:color w:val="000000"/>
          <w:u w:val="single"/>
          <w:lang w:eastAsia="ro-RO"/>
        </w:rPr>
        <w:t>PROBE DE CONCURS:</w:t>
      </w:r>
    </w:p>
    <w:p w14:paraId="76670576" w14:textId="77777777" w:rsidR="00F73442" w:rsidRPr="00511AB5" w:rsidRDefault="00F73442" w:rsidP="00F73442">
      <w:pPr>
        <w:pStyle w:val="Listparagraf"/>
        <w:numPr>
          <w:ilvl w:val="0"/>
          <w:numId w:val="1"/>
        </w:num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verificare eligibilitate candidați;</w:t>
      </w:r>
    </w:p>
    <w:p w14:paraId="6949755A" w14:textId="77777777" w:rsidR="00F73442" w:rsidRPr="00511AB5" w:rsidRDefault="00F73442" w:rsidP="00F73442">
      <w:pPr>
        <w:pStyle w:val="Listparagraf"/>
        <w:numPr>
          <w:ilvl w:val="0"/>
          <w:numId w:val="1"/>
        </w:num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proba scrisa;</w:t>
      </w:r>
    </w:p>
    <w:p w14:paraId="4227F6B4" w14:textId="77777777" w:rsidR="00F73442" w:rsidRPr="00511AB5" w:rsidRDefault="00F73442" w:rsidP="00F73442">
      <w:pPr>
        <w:pStyle w:val="Listparagraf"/>
        <w:numPr>
          <w:ilvl w:val="0"/>
          <w:numId w:val="1"/>
        </w:num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interviu.</w:t>
      </w:r>
    </w:p>
    <w:p w14:paraId="12303EA5" w14:textId="7EC10A15" w:rsidR="00F73442" w:rsidRPr="00511AB5" w:rsidRDefault="00F73442" w:rsidP="00F73442">
      <w:p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 xml:space="preserve">Perioadă verificare eligibilitate candidați: în termen de maximum 5 zile lucrătoare de la data expirării termenului de depunere a dosarelor: </w:t>
      </w:r>
      <w:r>
        <w:rPr>
          <w:rFonts w:ascii="Arial" w:eastAsia="Times New Roman" w:hAnsi="Arial" w:cs="Arial"/>
          <w:color w:val="000000"/>
          <w:lang w:eastAsia="ro-RO"/>
        </w:rPr>
        <w:t>18</w:t>
      </w:r>
      <w:r w:rsidRPr="00511AB5">
        <w:rPr>
          <w:rFonts w:ascii="Arial" w:eastAsia="Times New Roman" w:hAnsi="Arial" w:cs="Arial"/>
          <w:color w:val="000000"/>
          <w:lang w:eastAsia="ro-RO"/>
        </w:rPr>
        <w:t>.09.2026.</w:t>
      </w:r>
    </w:p>
    <w:p w14:paraId="5FDFFEF4" w14:textId="4E241E75" w:rsidR="00F73442" w:rsidRPr="00511AB5" w:rsidRDefault="00F73442" w:rsidP="00F73442">
      <w:p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 xml:space="preserve">Perioadă depunere contestație la verificarea eligibilității candidaților: în termen de o zi lucrătoare de la data </w:t>
      </w:r>
      <w:r w:rsidRPr="00511AB5">
        <w:rPr>
          <w:rFonts w:ascii="Arial" w:eastAsia="Times New Roman" w:hAnsi="Arial" w:cs="Arial"/>
          <w:color w:val="000000"/>
          <w:lang w:eastAsia="ro-RO"/>
        </w:rPr>
        <w:t>afișării</w:t>
      </w:r>
      <w:r w:rsidRPr="00511AB5">
        <w:rPr>
          <w:rFonts w:ascii="Arial" w:eastAsia="Times New Roman" w:hAnsi="Arial" w:cs="Arial"/>
          <w:color w:val="000000"/>
          <w:lang w:eastAsia="ro-RO"/>
        </w:rPr>
        <w:t xml:space="preserve"> rezultatului verificării eligibilității candidaților: 2</w:t>
      </w:r>
      <w:r>
        <w:rPr>
          <w:rFonts w:ascii="Arial" w:eastAsia="Times New Roman" w:hAnsi="Arial" w:cs="Arial"/>
          <w:color w:val="000000"/>
          <w:lang w:eastAsia="ro-RO"/>
        </w:rPr>
        <w:t>1</w:t>
      </w:r>
      <w:r w:rsidRPr="00511AB5">
        <w:rPr>
          <w:rFonts w:ascii="Arial" w:eastAsia="Times New Roman" w:hAnsi="Arial" w:cs="Arial"/>
          <w:color w:val="000000"/>
          <w:lang w:eastAsia="ro-RO"/>
        </w:rPr>
        <w:t>.09.2026.</w:t>
      </w:r>
    </w:p>
    <w:p w14:paraId="2F44CDA1" w14:textId="37AB3C5C" w:rsidR="00F73442" w:rsidRPr="00511AB5" w:rsidRDefault="00F73442" w:rsidP="00F73442">
      <w:p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 xml:space="preserve">Perioadă soluționare contestații la verificarea eligibilității candidaților: în termen de o zi lucrătoare de la expirarea termenului de depunere a </w:t>
      </w:r>
      <w:r w:rsidRPr="00511AB5">
        <w:rPr>
          <w:rFonts w:ascii="Arial" w:eastAsia="Times New Roman" w:hAnsi="Arial" w:cs="Arial"/>
          <w:color w:val="000000"/>
          <w:lang w:eastAsia="ro-RO"/>
        </w:rPr>
        <w:t>contestațiilor</w:t>
      </w:r>
      <w:r w:rsidRPr="00511AB5">
        <w:rPr>
          <w:rFonts w:ascii="Arial" w:eastAsia="Times New Roman" w:hAnsi="Arial" w:cs="Arial"/>
          <w:color w:val="000000"/>
          <w:lang w:eastAsia="ro-RO"/>
        </w:rPr>
        <w:t>: 2</w:t>
      </w:r>
      <w:r>
        <w:rPr>
          <w:rFonts w:ascii="Arial" w:eastAsia="Times New Roman" w:hAnsi="Arial" w:cs="Arial"/>
          <w:color w:val="000000"/>
          <w:lang w:eastAsia="ro-RO"/>
        </w:rPr>
        <w:t>2</w:t>
      </w:r>
      <w:r w:rsidRPr="00511AB5">
        <w:rPr>
          <w:rFonts w:ascii="Arial" w:eastAsia="Times New Roman" w:hAnsi="Arial" w:cs="Arial"/>
          <w:color w:val="000000"/>
          <w:lang w:eastAsia="ro-RO"/>
        </w:rPr>
        <w:t>.09.2026.</w:t>
      </w:r>
    </w:p>
    <w:p w14:paraId="7D915E0B" w14:textId="77777777" w:rsidR="00F73442" w:rsidRPr="00511AB5" w:rsidRDefault="00F73442" w:rsidP="00F73442">
      <w:pPr>
        <w:shd w:val="clear" w:color="auto" w:fill="FFFFFF"/>
        <w:spacing w:before="60" w:after="60" w:line="240" w:lineRule="auto"/>
        <w:rPr>
          <w:rFonts w:ascii="Arial" w:eastAsia="Times New Roman" w:hAnsi="Arial" w:cs="Arial"/>
          <w:b/>
          <w:bCs/>
          <w:i/>
          <w:iCs/>
          <w:color w:val="000000"/>
          <w:lang w:eastAsia="ro-RO"/>
        </w:rPr>
      </w:pPr>
    </w:p>
    <w:p w14:paraId="4CD1D3EA" w14:textId="77777777" w:rsidR="00F73442" w:rsidRPr="00511AB5" w:rsidRDefault="00F73442" w:rsidP="00F73442">
      <w:pPr>
        <w:shd w:val="clear" w:color="auto" w:fill="FFFFFF"/>
        <w:spacing w:before="60" w:after="60" w:line="240" w:lineRule="auto"/>
        <w:rPr>
          <w:rFonts w:ascii="Arial" w:eastAsia="Times New Roman" w:hAnsi="Arial" w:cs="Arial"/>
          <w:b/>
          <w:bCs/>
          <w:i/>
          <w:iCs/>
          <w:color w:val="000000"/>
          <w:lang w:eastAsia="ro-RO"/>
        </w:rPr>
      </w:pPr>
      <w:r w:rsidRPr="00511AB5">
        <w:rPr>
          <w:rFonts w:ascii="Arial" w:eastAsia="Times New Roman" w:hAnsi="Arial" w:cs="Arial"/>
          <w:b/>
          <w:bCs/>
          <w:i/>
          <w:iCs/>
          <w:color w:val="000000"/>
          <w:lang w:eastAsia="ro-RO"/>
        </w:rPr>
        <w:t>Data de susținere a probei scrise: 24.09.2026 12:00:00</w:t>
      </w:r>
    </w:p>
    <w:p w14:paraId="28BBA508" w14:textId="77777777" w:rsidR="00F73442" w:rsidRPr="00511AB5" w:rsidRDefault="00F73442" w:rsidP="00F73442">
      <w:p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Locația de desfășurare a concursului: CAMIN CULTURAL al comunei Corni, Județul Galați, str. Mihai Viteazul, nr.59.</w:t>
      </w:r>
    </w:p>
    <w:p w14:paraId="41B6E266" w14:textId="77777777" w:rsidR="00F73442" w:rsidRPr="00511AB5" w:rsidRDefault="00F73442" w:rsidP="00F73442">
      <w:p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Persoana de contact: Avram Daniela Mihaela , Consilier, Telefon 0236330830, Fax: 0236330830 E-mail:  primaria_corni@yahoo.com</w:t>
      </w:r>
    </w:p>
    <w:p w14:paraId="20182944" w14:textId="77777777" w:rsidR="00F73442" w:rsidRPr="00511AB5" w:rsidRDefault="00F73442" w:rsidP="00F73442">
      <w:p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Data afișării: 24.08.2026 10:00:00</w:t>
      </w:r>
    </w:p>
    <w:p w14:paraId="59F3D0BF" w14:textId="4DC71F3D" w:rsidR="00F73442" w:rsidRDefault="00F73442" w:rsidP="00F73442">
      <w:pPr>
        <w:pStyle w:val="Corptext"/>
        <w:spacing w:after="340"/>
        <w:rPr>
          <w:rFonts w:ascii="Arial" w:hAnsi="Arial" w:cs="Arial"/>
          <w:color w:val="000000"/>
          <w:u w:val="single"/>
        </w:rPr>
      </w:pPr>
      <w:r w:rsidRPr="00511AB5">
        <w:rPr>
          <w:rFonts w:ascii="Arial" w:hAnsi="Arial" w:cs="Arial"/>
          <w:color w:val="000000"/>
          <w:u w:val="single"/>
        </w:rPr>
        <w:t>Condiții pentru ocuparea postului</w:t>
      </w:r>
      <w:r>
        <w:rPr>
          <w:rFonts w:ascii="Arial" w:hAnsi="Arial" w:cs="Arial"/>
          <w:color w:val="000000"/>
          <w:u w:val="single"/>
        </w:rPr>
        <w:t>:</w:t>
      </w:r>
    </w:p>
    <w:p w14:paraId="3A5F1D46" w14:textId="77777777" w:rsidR="00F73442" w:rsidRDefault="00F73442" w:rsidP="00F73442">
      <w:pPr>
        <w:pStyle w:val="Corptext"/>
      </w:pPr>
      <w:r>
        <w:rPr>
          <w:color w:val="000000"/>
          <w:u w:val="single"/>
        </w:rPr>
        <w:t>Pentru Referent - 399129</w:t>
      </w:r>
      <w:r>
        <w:rPr>
          <w:color w:val="000000"/>
        </w:rPr>
        <w:t xml:space="preserve"> - Clasa III, Grad superior, COMPARTIMENT IMPOZITE SI TAXE LOCALE</w:t>
      </w:r>
    </w:p>
    <w:p w14:paraId="6DF2D15B" w14:textId="77777777" w:rsidR="00F73442" w:rsidRDefault="00F73442" w:rsidP="00F73442">
      <w:pPr>
        <w:pStyle w:val="Corptext"/>
      </w:pPr>
      <w:r>
        <w:rPr>
          <w:color w:val="000000"/>
        </w:rPr>
        <w:t>Studii de specialitate:</w:t>
      </w:r>
    </w:p>
    <w:p w14:paraId="1756827A" w14:textId="77777777" w:rsidR="00F73442" w:rsidRDefault="00F73442" w:rsidP="00F73442">
      <w:pPr>
        <w:pStyle w:val="Corptext"/>
      </w:pPr>
      <w:r>
        <w:rPr>
          <w:color w:val="000000"/>
        </w:rPr>
        <w:t>- studii liceale, respectiv studii medii liceale, finalizate cu diplomă de bacalaureat</w:t>
      </w:r>
    </w:p>
    <w:p w14:paraId="6CD843E1" w14:textId="77777777" w:rsidR="00F73442" w:rsidRDefault="00F73442" w:rsidP="00F73442">
      <w:pPr>
        <w:pStyle w:val="Corptext"/>
      </w:pPr>
      <w:r>
        <w:rPr>
          <w:color w:val="000000"/>
        </w:rPr>
        <w:t>Vechime minimă în specialitatea studiilor 7 ani</w:t>
      </w:r>
    </w:p>
    <w:p w14:paraId="3FB10C78" w14:textId="54E4A350" w:rsidR="00F73442" w:rsidRDefault="00F73442" w:rsidP="00F73442">
      <w:pPr>
        <w:pStyle w:val="Corptext"/>
      </w:pPr>
      <w:r>
        <w:rPr>
          <w:color w:val="000000"/>
        </w:rPr>
        <w:t>Durată timp de muncă: 8h/zi - 40h/</w:t>
      </w:r>
      <w:r>
        <w:rPr>
          <w:color w:val="000000"/>
        </w:rPr>
        <w:t>săptămâna</w:t>
      </w:r>
    </w:p>
    <w:p w14:paraId="063829A5" w14:textId="77777777" w:rsidR="00F73442" w:rsidRDefault="00F73442" w:rsidP="00F73442">
      <w:pPr>
        <w:pStyle w:val="Corptext"/>
      </w:pPr>
      <w:r>
        <w:rPr>
          <w:color w:val="000000"/>
        </w:rPr>
        <w:t>Perfecționări (specializări)</w:t>
      </w:r>
    </w:p>
    <w:p w14:paraId="17130276" w14:textId="77777777" w:rsidR="00F73442" w:rsidRPr="00F73442" w:rsidRDefault="00F73442" w:rsidP="00F73442">
      <w:pPr>
        <w:pStyle w:val="Corptext"/>
        <w:rPr>
          <w:b/>
          <w:bCs/>
          <w:u w:val="single"/>
        </w:rPr>
      </w:pPr>
      <w:r w:rsidRPr="00F73442">
        <w:rPr>
          <w:b/>
          <w:bCs/>
          <w:color w:val="000000"/>
          <w:u w:val="single"/>
        </w:rPr>
        <w:t>Bibliografie și tematică</w:t>
      </w:r>
    </w:p>
    <w:p w14:paraId="4F522B2E" w14:textId="77777777" w:rsidR="00F73442" w:rsidRDefault="00F73442" w:rsidP="00F73442">
      <w:pPr>
        <w:pStyle w:val="Corptext"/>
        <w:numPr>
          <w:ilvl w:val="0"/>
          <w:numId w:val="2"/>
        </w:numPr>
        <w:tabs>
          <w:tab w:val="left" w:pos="650"/>
        </w:tabs>
        <w:ind w:firstLine="320"/>
      </w:pPr>
      <w:bookmarkStart w:id="0" w:name="bookmark3"/>
      <w:bookmarkEnd w:id="0"/>
      <w:r>
        <w:rPr>
          <w:color w:val="000000"/>
        </w:rPr>
        <w:t>Constituția României, republicată</w:t>
      </w:r>
    </w:p>
    <w:p w14:paraId="1E4F5409" w14:textId="77777777" w:rsidR="00F73442" w:rsidRDefault="00F73442" w:rsidP="00F73442">
      <w:pPr>
        <w:pStyle w:val="Corptext"/>
        <w:ind w:firstLine="440"/>
      </w:pPr>
      <w:r>
        <w:rPr>
          <w:color w:val="000000"/>
        </w:rPr>
        <w:t>cu tematica Constituția României, republicată</w:t>
      </w:r>
    </w:p>
    <w:p w14:paraId="6457AC51" w14:textId="77777777" w:rsidR="00F73442" w:rsidRDefault="00F73442" w:rsidP="00F73442">
      <w:pPr>
        <w:pStyle w:val="Corptext"/>
        <w:numPr>
          <w:ilvl w:val="0"/>
          <w:numId w:val="2"/>
        </w:numPr>
        <w:tabs>
          <w:tab w:val="left" w:pos="637"/>
        </w:tabs>
        <w:ind w:firstLine="320"/>
      </w:pPr>
      <w:bookmarkStart w:id="1" w:name="bookmark4"/>
      <w:bookmarkEnd w:id="1"/>
      <w:r>
        <w:rPr>
          <w:color w:val="000000"/>
        </w:rPr>
        <w:t>Ordonanța Guvernului nr. 137/2000 privind prevenirea și sancționarea tuturor formelor de discriminare, republicată, cu modificările și completările ulterioare</w:t>
      </w:r>
    </w:p>
    <w:p w14:paraId="127A9178" w14:textId="77777777" w:rsidR="00F73442" w:rsidRDefault="00F73442" w:rsidP="00F73442">
      <w:pPr>
        <w:pStyle w:val="Corptext"/>
        <w:ind w:firstLine="440"/>
      </w:pPr>
      <w:r>
        <w:rPr>
          <w:color w:val="000000"/>
        </w:rPr>
        <w:t>cu tematica Ordonanța Guvernului nr. 137/2000 privind prevenirea și sancționarea tuturor formelor de discriminare, republicată, cu modificările și completările ulterioare</w:t>
      </w:r>
    </w:p>
    <w:p w14:paraId="032B6D9B" w14:textId="77777777" w:rsidR="00F73442" w:rsidRDefault="00F73442" w:rsidP="00F73442">
      <w:pPr>
        <w:pStyle w:val="Corptext"/>
        <w:numPr>
          <w:ilvl w:val="0"/>
          <w:numId w:val="2"/>
        </w:numPr>
        <w:tabs>
          <w:tab w:val="left" w:pos="642"/>
        </w:tabs>
        <w:ind w:firstLine="320"/>
      </w:pPr>
      <w:bookmarkStart w:id="2" w:name="bookmark5"/>
      <w:bookmarkEnd w:id="2"/>
      <w:r>
        <w:rPr>
          <w:color w:val="000000"/>
        </w:rPr>
        <w:t>Legea nr. 202/2002 privind egalitatea de șanse și de tratament între femei și bărbați, republicată, cu modificările și completările ulterioare</w:t>
      </w:r>
    </w:p>
    <w:p w14:paraId="341891F3" w14:textId="77777777" w:rsidR="00F73442" w:rsidRDefault="00F73442" w:rsidP="00F73442">
      <w:pPr>
        <w:pStyle w:val="Corptext"/>
        <w:ind w:firstLine="440"/>
      </w:pPr>
      <w:r>
        <w:rPr>
          <w:color w:val="000000"/>
        </w:rPr>
        <w:lastRenderedPageBreak/>
        <w:t>cu tematica Legea nr. 202/2002 privind egalitatea de șanse și de tratament între femei și bărbați, republicată, cu modificările și completările ulterioare</w:t>
      </w:r>
    </w:p>
    <w:p w14:paraId="2DA3EB6D" w14:textId="77777777" w:rsidR="00F73442" w:rsidRDefault="00F73442" w:rsidP="00F73442">
      <w:pPr>
        <w:pStyle w:val="Corptext"/>
        <w:numPr>
          <w:ilvl w:val="0"/>
          <w:numId w:val="2"/>
        </w:numPr>
        <w:tabs>
          <w:tab w:val="left" w:pos="646"/>
        </w:tabs>
        <w:ind w:firstLine="320"/>
      </w:pPr>
      <w:bookmarkStart w:id="3" w:name="bookmark6"/>
      <w:bookmarkEnd w:id="3"/>
      <w:r>
        <w:rPr>
          <w:color w:val="000000"/>
        </w:rPr>
        <w:t xml:space="preserve">Ordonanța de urgență a Guvernului nr. 57/2019 privind Codul administrativ, cu modificările și completările ulterioare - partea I, titlul I și titlul II ale părții a </w:t>
      </w:r>
      <w:proofErr w:type="spellStart"/>
      <w:r>
        <w:rPr>
          <w:color w:val="000000"/>
        </w:rPr>
        <w:t>Il</w:t>
      </w:r>
      <w:proofErr w:type="spellEnd"/>
      <w:r>
        <w:rPr>
          <w:color w:val="000000"/>
        </w:rPr>
        <w:t xml:space="preserve">-a, titlul I al părții a IV-a, titlul I și II ale părții a </w:t>
      </w:r>
      <w:proofErr w:type="spellStart"/>
      <w:r>
        <w:rPr>
          <w:color w:val="000000"/>
        </w:rPr>
        <w:t>VI</w:t>
      </w:r>
      <w:r>
        <w:rPr>
          <w:color w:val="000000"/>
        </w:rPr>
        <w:softHyphen/>
        <w:t>a</w:t>
      </w:r>
      <w:proofErr w:type="spellEnd"/>
    </w:p>
    <w:p w14:paraId="048B7E68" w14:textId="77777777" w:rsidR="00F73442" w:rsidRDefault="00F73442" w:rsidP="00F73442">
      <w:pPr>
        <w:pStyle w:val="Corptext"/>
        <w:ind w:firstLine="440"/>
      </w:pPr>
      <w:r>
        <w:rPr>
          <w:color w:val="000000"/>
        </w:rPr>
        <w:t>cu tematica partea I (Dispoziții generale), titlul I (Guvernul) și titlul II (Administrația publică centrală de specialitate) ale părții a II-a, titlul I (Prefectul și subprefectul) al părții a IV-a, titlul I (Dispoziții generale) și II (Statutul funcționarilor publici) ale părții a VI-a din Ordonanța de urgență a Guvernului nr. 57/2019 privind Codul administrativ, cu modificările și completările ulterioare</w:t>
      </w:r>
    </w:p>
    <w:p w14:paraId="767D0C08" w14:textId="77777777" w:rsidR="00F73442" w:rsidRDefault="00F73442" w:rsidP="00F73442">
      <w:pPr>
        <w:pStyle w:val="Corptext"/>
        <w:numPr>
          <w:ilvl w:val="0"/>
          <w:numId w:val="2"/>
        </w:numPr>
        <w:tabs>
          <w:tab w:val="left" w:pos="678"/>
        </w:tabs>
        <w:ind w:firstLine="320"/>
      </w:pPr>
      <w:bookmarkStart w:id="4" w:name="bookmark7"/>
      <w:bookmarkEnd w:id="4"/>
      <w:r>
        <w:rPr>
          <w:color w:val="000000"/>
        </w:rPr>
        <w:t>Legea nr. 227/2015 privind Codul fiscal, cu modificările și completările ulterioare</w:t>
      </w:r>
    </w:p>
    <w:p w14:paraId="36438E36" w14:textId="77777777" w:rsidR="00F73442" w:rsidRDefault="00F73442" w:rsidP="00F73442">
      <w:pPr>
        <w:pStyle w:val="Corptext"/>
        <w:ind w:firstLine="440"/>
      </w:pPr>
      <w:r>
        <w:rPr>
          <w:color w:val="000000"/>
        </w:rPr>
        <w:t>cu tematica Titlul IX - Impozite și taxe locale - Capitolul I - Dispoziții Generale - Capitolul II - Impozitul pe clădiri și taxa pe clădiri - Capitolul III - Impozitul pe teren și taxa pe teren - Capitolul IV - Impozitul pe mijloacele de transport - Capitolul VII - Impozitul pe spectacole - Capitolul VIII - Taxe speciale - Capitolul IX - Alte taxe locale - ari. 486. ari. 487. art. 4871 . art. 488 - Capitolul X - Alte dispoziții comune - Capitolul XI - Sancțiuni - Capitolul XII - Dispoziții finale</w:t>
      </w:r>
    </w:p>
    <w:p w14:paraId="58B37878" w14:textId="77777777" w:rsidR="00F73442" w:rsidRDefault="00F73442" w:rsidP="00F73442">
      <w:pPr>
        <w:pStyle w:val="Corptext"/>
        <w:numPr>
          <w:ilvl w:val="0"/>
          <w:numId w:val="2"/>
        </w:numPr>
        <w:tabs>
          <w:tab w:val="left" w:pos="651"/>
        </w:tabs>
        <w:ind w:firstLine="320"/>
      </w:pPr>
      <w:bookmarkStart w:id="5" w:name="bookmark8"/>
      <w:bookmarkEnd w:id="5"/>
      <w:r>
        <w:rPr>
          <w:color w:val="000000"/>
        </w:rPr>
        <w:t>H.G. nr. 1/2016 pentru aprobarea Normelor metodologice de aplicare a Legii nr.227/2015 privind Codul Fiscal, cu modificările și completările ulterioare</w:t>
      </w:r>
    </w:p>
    <w:p w14:paraId="78217F0A" w14:textId="77777777" w:rsidR="00F73442" w:rsidRDefault="00F73442" w:rsidP="00F73442">
      <w:pPr>
        <w:pStyle w:val="Corptext"/>
        <w:ind w:firstLine="440"/>
      </w:pPr>
      <w:r>
        <w:rPr>
          <w:color w:val="000000"/>
        </w:rPr>
        <w:t>cu tematica Titlul IX: Impozite și taxe locale - Capitolul I: Dispoziții generale - Capitolul II: Impozitul pe clădiri și taxa pe clădiri - Capitolul III: Impozitul pe teren și taxa pe teren - Capitolul IV: Impozitul pe mijloacele de transport - Capitolul VII: Impozitul pe spectacole - Capitolul VIII: Taxe speciale - Capitolul IX: Alte taxe locale - Capitolul X: Alte dispoziții comune</w:t>
      </w:r>
    </w:p>
    <w:p w14:paraId="38138E9B" w14:textId="77777777" w:rsidR="00F73442" w:rsidRDefault="00F73442" w:rsidP="00F73442">
      <w:pPr>
        <w:pStyle w:val="Corptext"/>
        <w:numPr>
          <w:ilvl w:val="0"/>
          <w:numId w:val="2"/>
        </w:numPr>
        <w:tabs>
          <w:tab w:val="left" w:pos="669"/>
        </w:tabs>
        <w:ind w:firstLine="320"/>
      </w:pPr>
      <w:bookmarkStart w:id="6" w:name="bookmark9"/>
      <w:bookmarkEnd w:id="6"/>
      <w:r>
        <w:rPr>
          <w:color w:val="000000"/>
        </w:rPr>
        <w:t>Legea nr. 207/2015 privind Codul de procedură fiscală, cu modificările și completările ulterioare</w:t>
      </w:r>
    </w:p>
    <w:p w14:paraId="6152A068" w14:textId="77777777" w:rsidR="00F73442" w:rsidRDefault="00F73442" w:rsidP="00F73442">
      <w:pPr>
        <w:pStyle w:val="Corptext"/>
        <w:spacing w:after="280"/>
        <w:ind w:firstLine="440"/>
      </w:pPr>
      <w:r>
        <w:rPr>
          <w:color w:val="000000"/>
        </w:rPr>
        <w:t>cu tematica Titlul I - Dispoziții Generale - art. I. art. 3. art. 4 - art. 12 și art. 13 - Titlul II - Raportul Juridic Fiscal - art. 16 — art. 23 și art. 27 - Titlul III- Dispoziții Proceduri Generale - art. 32, art. 37 - art. 41, art. 43 - art. 51. art. 53. art. 55 - art. 59. art. 60 alin. (4) - (8). art. 63 - art. 70. art. 72 - art. 77. art. 79 - art. 80. art. 82 . art. 84 - Titlul V - Stabilirea Creanțelor Fiscale - art. 93 - art. 103. art. 105 - art. 107. art. 110-art. 112 - Titlul VI - Controlul fiscal - ari. 134-art. 135, art. 148. art. 1481 .art. 149-Titlul VII - Colectarea Creanțelor Fiscale - art. 152 - art. 267 - Titlul VIII - Soluționarea contestațiilor formulate împotriva actelor administrativ fiscale - art. 268 - art. 274. art. 276. art. 277. art. 279 - art. 2811 - Titlul XII - Dispoziții tranzitorii și finale-art. 341</w:t>
      </w:r>
    </w:p>
    <w:p w14:paraId="39E0964A" w14:textId="77777777" w:rsidR="00F73442" w:rsidRDefault="00F73442" w:rsidP="00F73442">
      <w:pPr>
        <w:pStyle w:val="Corptext"/>
        <w:spacing w:after="280"/>
      </w:pPr>
      <w:r w:rsidRPr="00F73442">
        <w:rPr>
          <w:b/>
          <w:bCs/>
          <w:color w:val="000000"/>
          <w:u w:val="single"/>
        </w:rPr>
        <w:t>Atribuții stabilite în fișa postului, precum și alte date necesare desfășurării concursului</w:t>
      </w:r>
      <w:r>
        <w:rPr>
          <w:color w:val="000000"/>
        </w:rPr>
        <w:t>:</w:t>
      </w:r>
    </w:p>
    <w:p w14:paraId="77F26CEC" w14:textId="77777777" w:rsidR="00F73442" w:rsidRDefault="00F73442" w:rsidP="00F73442">
      <w:pPr>
        <w:pStyle w:val="Corptext"/>
        <w:numPr>
          <w:ilvl w:val="0"/>
          <w:numId w:val="3"/>
        </w:numPr>
        <w:tabs>
          <w:tab w:val="left" w:pos="344"/>
        </w:tabs>
      </w:pPr>
      <w:bookmarkStart w:id="7" w:name="bookmark10"/>
      <w:bookmarkEnd w:id="7"/>
      <w:r>
        <w:rPr>
          <w:color w:val="000000"/>
        </w:rPr>
        <w:t>Întocmește și răspunde de întocmirea actelor necesare executării silite (înștiințări de plată, somații, titluri executorii, adrese de înființare a popririlor etc.), după expirarea termenelor scadente de plată prevăzute de lege, și asigură transmiterea acestora către contribuabili și terții popriți.</w:t>
      </w:r>
    </w:p>
    <w:p w14:paraId="2A4983FC" w14:textId="77777777" w:rsidR="00F73442" w:rsidRDefault="00F73442" w:rsidP="00F73442">
      <w:pPr>
        <w:pStyle w:val="Corptext"/>
        <w:numPr>
          <w:ilvl w:val="0"/>
          <w:numId w:val="3"/>
        </w:numPr>
        <w:tabs>
          <w:tab w:val="left" w:pos="344"/>
        </w:tabs>
      </w:pPr>
      <w:bookmarkStart w:id="8" w:name="bookmark11"/>
      <w:bookmarkEnd w:id="8"/>
      <w:r>
        <w:rPr>
          <w:color w:val="000000"/>
        </w:rPr>
        <w:t>Efectuează verificarea periodică, în condițiile legii și în cadrul termenului de prescripție, a contribuabililor persoane fizice și juridice înscriși în evidențele fiscale.</w:t>
      </w:r>
    </w:p>
    <w:p w14:paraId="615923E6" w14:textId="77777777" w:rsidR="00F73442" w:rsidRDefault="00F73442" w:rsidP="00F73442">
      <w:pPr>
        <w:pStyle w:val="Corptext"/>
        <w:numPr>
          <w:ilvl w:val="0"/>
          <w:numId w:val="3"/>
        </w:numPr>
        <w:tabs>
          <w:tab w:val="left" w:pos="354"/>
        </w:tabs>
      </w:pPr>
      <w:bookmarkStart w:id="9" w:name="bookmark12"/>
      <w:bookmarkEnd w:id="9"/>
      <w:r>
        <w:rPr>
          <w:color w:val="000000"/>
        </w:rPr>
        <w:t>Obține și verifică informațiile necesare privind situația fiscală și patrimonială a debitorilor, în vederea finalizării procedurilor de executare silită și a stingerii obligațiilor datorate bugetului local.</w:t>
      </w:r>
    </w:p>
    <w:p w14:paraId="33C32817" w14:textId="77777777" w:rsidR="00F73442" w:rsidRDefault="00F73442" w:rsidP="00F73442">
      <w:pPr>
        <w:pStyle w:val="Corptext"/>
        <w:numPr>
          <w:ilvl w:val="0"/>
          <w:numId w:val="3"/>
        </w:numPr>
        <w:tabs>
          <w:tab w:val="left" w:pos="354"/>
        </w:tabs>
      </w:pPr>
      <w:bookmarkStart w:id="10" w:name="bookmark13"/>
      <w:bookmarkEnd w:id="10"/>
      <w:r>
        <w:rPr>
          <w:color w:val="000000"/>
        </w:rPr>
        <w:t xml:space="preserve">Analizează datele și informațiile deținute și stabilește măsurile de executare silită care se </w:t>
      </w:r>
      <w:r>
        <w:rPr>
          <w:color w:val="000000"/>
        </w:rPr>
        <w:lastRenderedPageBreak/>
        <w:t>impun, astfel încât realizarea creanțelor fiscale să se efectueze în condiții cât mai avantajoase, cu respectarea atât a intereselor bugetului local, cât și a drepturilor și obligațiilor debitorului urmărit.</w:t>
      </w:r>
    </w:p>
    <w:p w14:paraId="60E5C5A8" w14:textId="77777777" w:rsidR="00F73442" w:rsidRDefault="00F73442" w:rsidP="00F73442">
      <w:pPr>
        <w:pStyle w:val="Corptext"/>
        <w:numPr>
          <w:ilvl w:val="0"/>
          <w:numId w:val="3"/>
        </w:numPr>
        <w:tabs>
          <w:tab w:val="left" w:pos="358"/>
        </w:tabs>
      </w:pPr>
      <w:bookmarkStart w:id="11" w:name="bookmark14"/>
      <w:bookmarkEnd w:id="11"/>
      <w:r>
        <w:rPr>
          <w:color w:val="000000"/>
        </w:rPr>
        <w:t>Efectuează, în limitele competențelor stabilite prin lege și prin actele administrative aplicabile, verificări și inspecții fiscale la persoanele fizice și juridice.</w:t>
      </w:r>
    </w:p>
    <w:p w14:paraId="69DCACEC" w14:textId="77777777" w:rsidR="00F73442" w:rsidRDefault="00F73442" w:rsidP="00F73442">
      <w:pPr>
        <w:pStyle w:val="Corptext"/>
        <w:numPr>
          <w:ilvl w:val="0"/>
          <w:numId w:val="3"/>
        </w:numPr>
        <w:tabs>
          <w:tab w:val="left" w:pos="358"/>
        </w:tabs>
      </w:pPr>
      <w:bookmarkStart w:id="12" w:name="bookmark15"/>
      <w:bookmarkEnd w:id="12"/>
      <w:r>
        <w:rPr>
          <w:color w:val="000000"/>
        </w:rPr>
        <w:t>Organizează, verifică și desfășoară activitatea de executare silită asupra veniturilor și bunurilor urmăribile ale debitorilor persoane fizice și juridice, în vederea realizării creanțelor fiscale.</w:t>
      </w:r>
    </w:p>
    <w:p w14:paraId="51E2D358" w14:textId="77777777" w:rsidR="00F73442" w:rsidRDefault="00F73442" w:rsidP="00F73442">
      <w:pPr>
        <w:pStyle w:val="Corptext"/>
        <w:numPr>
          <w:ilvl w:val="0"/>
          <w:numId w:val="3"/>
        </w:numPr>
        <w:tabs>
          <w:tab w:val="left" w:pos="354"/>
        </w:tabs>
      </w:pPr>
      <w:bookmarkStart w:id="13" w:name="bookmark16"/>
      <w:bookmarkEnd w:id="13"/>
      <w:r>
        <w:rPr>
          <w:color w:val="000000"/>
        </w:rPr>
        <w:t>Asigură și răspunde de desfășurarea procedurilor de executare silită asupra bunurilor și veniturilor debitorilor persoane fizice și juridice, potrivit prevederilor legale în vigoare.</w:t>
      </w:r>
    </w:p>
    <w:p w14:paraId="05D2A93E" w14:textId="77777777" w:rsidR="00F73442" w:rsidRDefault="00F73442" w:rsidP="00F73442">
      <w:pPr>
        <w:pStyle w:val="Corptext"/>
        <w:numPr>
          <w:ilvl w:val="0"/>
          <w:numId w:val="3"/>
        </w:numPr>
        <w:tabs>
          <w:tab w:val="left" w:pos="358"/>
        </w:tabs>
      </w:pPr>
      <w:bookmarkStart w:id="14" w:name="bookmark17"/>
      <w:bookmarkEnd w:id="14"/>
      <w:r>
        <w:rPr>
          <w:color w:val="000000"/>
        </w:rPr>
        <w:t>Identifică, prin mijloacele și procedurile legale disponibile, conturile în lei și valută ale debitorilor persoane fizice și juridice deschise la unitățile bancare, precum și alte venituri sau surse de venit ale acestora, în vederea aplicării măsurilor de executare silită.</w:t>
      </w:r>
    </w:p>
    <w:p w14:paraId="7DB373EE" w14:textId="77777777" w:rsidR="00F73442" w:rsidRDefault="00F73442" w:rsidP="00F73442">
      <w:pPr>
        <w:pStyle w:val="Corptext"/>
        <w:numPr>
          <w:ilvl w:val="0"/>
          <w:numId w:val="3"/>
        </w:numPr>
        <w:tabs>
          <w:tab w:val="left" w:pos="354"/>
        </w:tabs>
      </w:pPr>
      <w:bookmarkStart w:id="15" w:name="bookmark18"/>
      <w:bookmarkEnd w:id="15"/>
      <w:r>
        <w:rPr>
          <w:color w:val="000000"/>
        </w:rPr>
        <w:t>Aplică procedurile legale privind executarea silită prin poprire asupra disponibilităților bănești existente în conturile debitorilor și asupra veniturilor acestora.</w:t>
      </w:r>
    </w:p>
    <w:p w14:paraId="68736B71" w14:textId="77777777" w:rsidR="00F73442" w:rsidRDefault="00F73442" w:rsidP="00F73442">
      <w:pPr>
        <w:pStyle w:val="Corptext"/>
        <w:numPr>
          <w:ilvl w:val="0"/>
          <w:numId w:val="3"/>
        </w:numPr>
        <w:tabs>
          <w:tab w:val="left" w:pos="464"/>
        </w:tabs>
      </w:pPr>
      <w:bookmarkStart w:id="16" w:name="bookmark19"/>
      <w:bookmarkEnd w:id="16"/>
      <w:r>
        <w:rPr>
          <w:color w:val="000000"/>
        </w:rPr>
        <w:t>Asigură și răspunde de respectarea prevederilor legale privind înființarea popririlor asupra veniturilor și disponibilităților bănești deținute sau datorate debitorului, cu orice titlu, de către terțe persoane. Urmărește respectarea popririlor înființate la terții popriți și la instituțiile de credit și dispune, după caz, măsurile legale necesare pentru executarea acestora.</w:t>
      </w:r>
    </w:p>
    <w:p w14:paraId="2EEDC32A" w14:textId="77777777" w:rsidR="00F73442" w:rsidRDefault="00F73442" w:rsidP="00F73442">
      <w:pPr>
        <w:pStyle w:val="Corptext"/>
        <w:numPr>
          <w:ilvl w:val="0"/>
          <w:numId w:val="3"/>
        </w:numPr>
        <w:tabs>
          <w:tab w:val="left" w:pos="445"/>
        </w:tabs>
      </w:pPr>
      <w:bookmarkStart w:id="17" w:name="bookmark20"/>
      <w:bookmarkEnd w:id="17"/>
      <w:r>
        <w:rPr>
          <w:color w:val="000000"/>
        </w:rPr>
        <w:t>Asigură evidența și actualizarea situației debitorilor declarați insolvabili, potrivit prevederilor legale.</w:t>
      </w:r>
    </w:p>
    <w:p w14:paraId="7264F86C" w14:textId="77777777" w:rsidR="00F73442" w:rsidRDefault="00F73442" w:rsidP="00F73442">
      <w:pPr>
        <w:pStyle w:val="Corptext"/>
        <w:numPr>
          <w:ilvl w:val="0"/>
          <w:numId w:val="3"/>
        </w:numPr>
        <w:tabs>
          <w:tab w:val="left" w:pos="469"/>
        </w:tabs>
      </w:pPr>
      <w:bookmarkStart w:id="18" w:name="bookmark21"/>
      <w:bookmarkEnd w:id="18"/>
      <w:r>
        <w:rPr>
          <w:color w:val="000000"/>
        </w:rPr>
        <w:t>Operează și urmărește încasarea obligațiilor rezultate din contractele de concesiune încheiate cu persoane fizice și juridice.</w:t>
      </w:r>
    </w:p>
    <w:p w14:paraId="269B4318" w14:textId="77777777" w:rsidR="00F73442" w:rsidRDefault="00F73442" w:rsidP="00F73442">
      <w:pPr>
        <w:pStyle w:val="Corptext"/>
        <w:numPr>
          <w:ilvl w:val="0"/>
          <w:numId w:val="3"/>
        </w:numPr>
        <w:tabs>
          <w:tab w:val="left" w:pos="459"/>
        </w:tabs>
      </w:pPr>
      <w:bookmarkStart w:id="19" w:name="bookmark22"/>
      <w:bookmarkEnd w:id="19"/>
      <w:r>
        <w:rPr>
          <w:color w:val="000000"/>
        </w:rPr>
        <w:t>Asigură evidențierea corectă și la zi a operațiunilor efectuate în numerar sau prin virament, prin intermediul programului informatic utilizat de instituție.</w:t>
      </w:r>
    </w:p>
    <w:p w14:paraId="2D69ACF0" w14:textId="77777777" w:rsidR="00F73442" w:rsidRDefault="00F73442" w:rsidP="00F73442">
      <w:pPr>
        <w:pStyle w:val="Corptext"/>
        <w:numPr>
          <w:ilvl w:val="0"/>
          <w:numId w:val="3"/>
        </w:numPr>
        <w:tabs>
          <w:tab w:val="left" w:pos="464"/>
        </w:tabs>
      </w:pPr>
      <w:bookmarkStart w:id="20" w:name="bookmark23"/>
      <w:bookmarkEnd w:id="20"/>
      <w:r>
        <w:rPr>
          <w:color w:val="000000"/>
        </w:rPr>
        <w:t>Respectă și aplică prevederile legale privind evidența și urmărirea veniturilor provenite din închirieri și concesiuni.</w:t>
      </w:r>
    </w:p>
    <w:p w14:paraId="4A1C3606" w14:textId="77777777" w:rsidR="00F73442" w:rsidRDefault="00F73442" w:rsidP="00F73442">
      <w:pPr>
        <w:pStyle w:val="Corptext"/>
        <w:numPr>
          <w:ilvl w:val="0"/>
          <w:numId w:val="3"/>
        </w:numPr>
        <w:tabs>
          <w:tab w:val="left" w:pos="464"/>
        </w:tabs>
      </w:pPr>
      <w:bookmarkStart w:id="21" w:name="bookmark24"/>
      <w:bookmarkEnd w:id="21"/>
      <w:r>
        <w:rPr>
          <w:color w:val="000000"/>
        </w:rPr>
        <w:t>Întocmește și eliberează facturile fiscale aferente contractelor de concesiune, închiriere și altor activități specifice, potrivit competențelor.</w:t>
      </w:r>
    </w:p>
    <w:p w14:paraId="37515EEB" w14:textId="77777777" w:rsidR="00F73442" w:rsidRDefault="00F73442" w:rsidP="00F73442">
      <w:pPr>
        <w:pStyle w:val="Corptext"/>
        <w:numPr>
          <w:ilvl w:val="0"/>
          <w:numId w:val="3"/>
        </w:numPr>
        <w:tabs>
          <w:tab w:val="left" w:pos="469"/>
        </w:tabs>
        <w:spacing w:after="140"/>
      </w:pPr>
      <w:bookmarkStart w:id="22" w:name="bookmark25"/>
      <w:bookmarkEnd w:id="22"/>
      <w:r>
        <w:rPr>
          <w:color w:val="000000"/>
        </w:rPr>
        <w:t>Efectuează, după caz, actualizarea anuală, trimestrială sau lunară, potrivit prevederilor contractuale și legale, a debitelor aferente chiriilor și concesiunilor, inclusiv cu indicele de inflație, și întocmește documentele fiscale aferente.</w:t>
      </w:r>
    </w:p>
    <w:p w14:paraId="47B335F0" w14:textId="77777777" w:rsidR="00F73442" w:rsidRDefault="00F73442" w:rsidP="00F73442">
      <w:pPr>
        <w:pStyle w:val="Corptext"/>
        <w:numPr>
          <w:ilvl w:val="0"/>
          <w:numId w:val="3"/>
        </w:numPr>
        <w:tabs>
          <w:tab w:val="left" w:pos="454"/>
        </w:tabs>
      </w:pPr>
      <w:bookmarkStart w:id="23" w:name="bookmark26"/>
      <w:bookmarkEnd w:id="23"/>
      <w:r>
        <w:rPr>
          <w:color w:val="000000"/>
        </w:rPr>
        <w:t>Aplică și respectă prevederile Codului fiscal și ale normelor metodologice de aplicare a acestuia, cu modificările și completările ulterioare, precum și prevederile Codului de procedură fiscală.</w:t>
      </w:r>
    </w:p>
    <w:p w14:paraId="4129067D" w14:textId="77777777" w:rsidR="00F73442" w:rsidRDefault="00F73442" w:rsidP="00F73442">
      <w:pPr>
        <w:pStyle w:val="Corptext"/>
        <w:numPr>
          <w:ilvl w:val="0"/>
          <w:numId w:val="3"/>
        </w:numPr>
        <w:tabs>
          <w:tab w:val="left" w:pos="469"/>
        </w:tabs>
      </w:pPr>
      <w:bookmarkStart w:id="24" w:name="bookmark27"/>
      <w:bookmarkEnd w:id="24"/>
      <w:r>
        <w:rPr>
          <w:color w:val="000000"/>
        </w:rPr>
        <w:t>Urmărește respectarea prevederilor Codului de procedură fiscală referitoare la subiectele raportului juridic fiscal, creanțele fiscale, nașterea creanțelor și obligațiilor fiscale, stingerea creanțelor fiscale, competența teritorială, domiciliul fiscal, actul administrativ fiscal, colaborarea dintre instituțiile publice, înregistrarea fiscală și evidența fiscală a contribuabililor persoane fizice și juridice, declarațiile fiscale, deciziile de impunere, calcularea dobânzilor și penalităților, prescripția dreptului de a stabili obligații fiscale, aplicarea sancțiunilor și efectuarea inspecțiilor fiscale, în condițiile legii.</w:t>
      </w:r>
    </w:p>
    <w:p w14:paraId="5DEABC21" w14:textId="77777777" w:rsidR="00F73442" w:rsidRDefault="00F73442" w:rsidP="00F73442">
      <w:pPr>
        <w:pStyle w:val="Corptext"/>
        <w:numPr>
          <w:ilvl w:val="0"/>
          <w:numId w:val="3"/>
        </w:numPr>
        <w:tabs>
          <w:tab w:val="left" w:pos="454"/>
        </w:tabs>
      </w:pPr>
      <w:bookmarkStart w:id="25" w:name="bookmark28"/>
      <w:bookmarkEnd w:id="25"/>
      <w:r>
        <w:rPr>
          <w:color w:val="000000"/>
        </w:rPr>
        <w:t>Urmărește și încasează impozitele și taxele locale datorate de contribuabili, persoane fizice și juridice, potrivit evidențelor fiscale.</w:t>
      </w:r>
    </w:p>
    <w:p w14:paraId="11402C36" w14:textId="77777777" w:rsidR="00F73442" w:rsidRDefault="00F73442" w:rsidP="00F73442">
      <w:pPr>
        <w:pStyle w:val="Corptext"/>
        <w:numPr>
          <w:ilvl w:val="0"/>
          <w:numId w:val="3"/>
        </w:numPr>
        <w:tabs>
          <w:tab w:val="left" w:pos="464"/>
        </w:tabs>
      </w:pPr>
      <w:bookmarkStart w:id="26" w:name="bookmark29"/>
      <w:bookmarkEnd w:id="26"/>
      <w:r>
        <w:rPr>
          <w:color w:val="000000"/>
        </w:rPr>
        <w:t>Întocmește și transmite contribuabililor persoane fizice și juridice deciziile de impunere, potrivit prevederilor legale.</w:t>
      </w:r>
    </w:p>
    <w:p w14:paraId="65ECCE82" w14:textId="77777777" w:rsidR="00F73442" w:rsidRDefault="00F73442" w:rsidP="00F73442">
      <w:pPr>
        <w:pStyle w:val="Corptext"/>
        <w:numPr>
          <w:ilvl w:val="0"/>
          <w:numId w:val="3"/>
        </w:numPr>
        <w:tabs>
          <w:tab w:val="left" w:pos="464"/>
        </w:tabs>
      </w:pPr>
      <w:bookmarkStart w:id="27" w:name="bookmark30"/>
      <w:bookmarkEnd w:id="27"/>
      <w:r>
        <w:rPr>
          <w:color w:val="000000"/>
        </w:rPr>
        <w:lastRenderedPageBreak/>
        <w:t>Primește și verifică declarațiile privind înscrierea, radierea sau modificarea datelor referitoare la mijloacele de transport și operează modificările corespunzătoare în evidențele fiscale și în registrele specifice.</w:t>
      </w:r>
    </w:p>
    <w:p w14:paraId="48BB4896" w14:textId="77777777" w:rsidR="00F73442" w:rsidRDefault="00F73442" w:rsidP="00F73442">
      <w:pPr>
        <w:pStyle w:val="Corptext"/>
        <w:numPr>
          <w:ilvl w:val="0"/>
          <w:numId w:val="3"/>
        </w:numPr>
        <w:tabs>
          <w:tab w:val="left" w:pos="464"/>
        </w:tabs>
      </w:pPr>
      <w:bookmarkStart w:id="28" w:name="bookmark31"/>
      <w:bookmarkEnd w:id="28"/>
      <w:r>
        <w:rPr>
          <w:color w:val="000000"/>
        </w:rPr>
        <w:t>Operează și descarcă ordinele de plată în evidențele fiscale ale contribuabililor persoane fizice și juridice, potrivit documentelor justificative.</w:t>
      </w:r>
    </w:p>
    <w:p w14:paraId="53DC89E4" w14:textId="77777777" w:rsidR="00F73442" w:rsidRDefault="00F73442" w:rsidP="00F73442">
      <w:pPr>
        <w:pStyle w:val="Corptext"/>
        <w:numPr>
          <w:ilvl w:val="0"/>
          <w:numId w:val="3"/>
        </w:numPr>
        <w:tabs>
          <w:tab w:val="left" w:pos="464"/>
        </w:tabs>
      </w:pPr>
      <w:bookmarkStart w:id="29" w:name="bookmark32"/>
      <w:bookmarkEnd w:id="29"/>
      <w:r>
        <w:rPr>
          <w:color w:val="000000"/>
        </w:rPr>
        <w:t>Analizează cererile privind amânarea, eșalonarea, scutirea, reducerea sau alte forme de facilități fiscale referitoare la impozite și taxe locale, precum și documentația aferentă, în conformitate cu legislația în vigoare, și întocmește documentele necesare în vederea aprobării de către autoritatea competentă.</w:t>
      </w:r>
    </w:p>
    <w:p w14:paraId="4EA2E324" w14:textId="77777777" w:rsidR="00F73442" w:rsidRDefault="00F73442" w:rsidP="00F73442">
      <w:pPr>
        <w:pStyle w:val="Corptext"/>
        <w:numPr>
          <w:ilvl w:val="0"/>
          <w:numId w:val="3"/>
        </w:numPr>
        <w:tabs>
          <w:tab w:val="left" w:pos="464"/>
        </w:tabs>
      </w:pPr>
      <w:bookmarkStart w:id="30" w:name="bookmark33"/>
      <w:bookmarkEnd w:id="30"/>
      <w:r>
        <w:rPr>
          <w:color w:val="000000"/>
        </w:rPr>
        <w:t>Întocmește dosarele și referatele privind acordarea facilităților fiscale contribuabililor persoane fizice, în condițiile prevăzute de Codul fiscal și de legislația aplicabilă.</w:t>
      </w:r>
    </w:p>
    <w:p w14:paraId="59F0CAD2" w14:textId="77777777" w:rsidR="00F73442" w:rsidRDefault="00F73442" w:rsidP="00F73442">
      <w:pPr>
        <w:pStyle w:val="Corptext"/>
        <w:numPr>
          <w:ilvl w:val="0"/>
          <w:numId w:val="3"/>
        </w:numPr>
        <w:tabs>
          <w:tab w:val="left" w:pos="464"/>
        </w:tabs>
      </w:pPr>
      <w:bookmarkStart w:id="31" w:name="bookmark34"/>
      <w:bookmarkEnd w:id="31"/>
      <w:r>
        <w:rPr>
          <w:color w:val="000000"/>
        </w:rPr>
        <w:t>Întocmește rapoarte și referate de specialitate privind impozitele și taxele locale, în domeniul său de competență.</w:t>
      </w:r>
    </w:p>
    <w:p w14:paraId="05A1C5F7" w14:textId="77777777" w:rsidR="00F73442" w:rsidRDefault="00F73442" w:rsidP="00F73442">
      <w:pPr>
        <w:pStyle w:val="Corptext"/>
        <w:numPr>
          <w:ilvl w:val="0"/>
          <w:numId w:val="3"/>
        </w:numPr>
        <w:tabs>
          <w:tab w:val="left" w:pos="474"/>
        </w:tabs>
      </w:pPr>
      <w:bookmarkStart w:id="32" w:name="bookmark35"/>
      <w:bookmarkEnd w:id="32"/>
      <w:r>
        <w:rPr>
          <w:color w:val="000000"/>
        </w:rPr>
        <w:t>Participă la întocmirea situațiilor financiare lunare, trimestriale și anuale, în ceea ce privește partea de venituri ale bugetului local.</w:t>
      </w:r>
    </w:p>
    <w:p w14:paraId="2A3448E2" w14:textId="77777777" w:rsidR="00F73442" w:rsidRDefault="00F73442" w:rsidP="00F73442">
      <w:pPr>
        <w:pStyle w:val="Corptext"/>
        <w:numPr>
          <w:ilvl w:val="0"/>
          <w:numId w:val="3"/>
        </w:numPr>
        <w:tabs>
          <w:tab w:val="left" w:pos="464"/>
        </w:tabs>
      </w:pPr>
      <w:bookmarkStart w:id="33" w:name="bookmark36"/>
      <w:bookmarkEnd w:id="33"/>
      <w:r>
        <w:rPr>
          <w:color w:val="000000"/>
        </w:rPr>
        <w:t>Întocmește rapoarte, situații și informări cu date privind veniturile bugetului local, solicitate de conducerea instituției sau de organele ierarhic superioare.</w:t>
      </w:r>
    </w:p>
    <w:p w14:paraId="32DCC9C3" w14:textId="77777777" w:rsidR="00F73442" w:rsidRDefault="00F73442" w:rsidP="00F73442">
      <w:pPr>
        <w:pStyle w:val="Corptext"/>
        <w:numPr>
          <w:ilvl w:val="0"/>
          <w:numId w:val="3"/>
        </w:numPr>
        <w:tabs>
          <w:tab w:val="left" w:pos="464"/>
        </w:tabs>
      </w:pPr>
      <w:bookmarkStart w:id="34" w:name="bookmark37"/>
      <w:bookmarkEnd w:id="34"/>
      <w:r>
        <w:rPr>
          <w:color w:val="000000"/>
        </w:rPr>
        <w:t>Întocmește documentația necesară pentru compensarea obligațiilor fiscale, virarea sumelor între surse, precum și pentru restituirea eventualelor sume achitate în plus de către contribuabili, cu respectarea prevederilor legale.</w:t>
      </w:r>
    </w:p>
    <w:p w14:paraId="5B351880" w14:textId="77777777" w:rsidR="00F73442" w:rsidRDefault="00F73442" w:rsidP="00F73442">
      <w:pPr>
        <w:pStyle w:val="Corptext"/>
        <w:numPr>
          <w:ilvl w:val="0"/>
          <w:numId w:val="3"/>
        </w:numPr>
        <w:tabs>
          <w:tab w:val="left" w:pos="464"/>
        </w:tabs>
      </w:pPr>
      <w:bookmarkStart w:id="35" w:name="bookmark38"/>
      <w:bookmarkEnd w:id="35"/>
      <w:r>
        <w:rPr>
          <w:color w:val="000000"/>
        </w:rPr>
        <w:t>Verifică bazele de impunere, legalitatea și conformitatea declarațiilor fiscale depuse de contribuabilii persoane fizice, în limitele competențelor stabilite.</w:t>
      </w:r>
    </w:p>
    <w:p w14:paraId="1EF9DE76" w14:textId="77777777" w:rsidR="00F73442" w:rsidRDefault="00F73442" w:rsidP="00F73442">
      <w:pPr>
        <w:pStyle w:val="Corptext"/>
        <w:numPr>
          <w:ilvl w:val="0"/>
          <w:numId w:val="3"/>
        </w:numPr>
        <w:tabs>
          <w:tab w:val="left" w:pos="469"/>
        </w:tabs>
      </w:pPr>
      <w:bookmarkStart w:id="36" w:name="bookmark39"/>
      <w:bookmarkEnd w:id="36"/>
      <w:r>
        <w:rPr>
          <w:color w:val="000000"/>
        </w:rPr>
        <w:t>Constată eventualele nereguli în evidența fiscală a contribuabililor și procedează la corectarea erorilor constatate, cu respectarea procedurilor legale.</w:t>
      </w:r>
    </w:p>
    <w:p w14:paraId="72D82749" w14:textId="77777777" w:rsidR="00F73442" w:rsidRDefault="00F73442" w:rsidP="00F73442">
      <w:pPr>
        <w:pStyle w:val="Corptext"/>
        <w:numPr>
          <w:ilvl w:val="0"/>
          <w:numId w:val="3"/>
        </w:numPr>
        <w:tabs>
          <w:tab w:val="left" w:pos="469"/>
        </w:tabs>
      </w:pPr>
      <w:bookmarkStart w:id="37" w:name="bookmark40"/>
      <w:bookmarkEnd w:id="37"/>
      <w:r>
        <w:rPr>
          <w:color w:val="000000"/>
        </w:rPr>
        <w:t>Participă la întocmirea documentațiilor anuale privind stabilirea impozitelor și taxelor locale și le înaintează spre aprobare autorității competente, potrivit legislației în vigoare.</w:t>
      </w:r>
    </w:p>
    <w:p w14:paraId="6968143A" w14:textId="77777777" w:rsidR="00F73442" w:rsidRDefault="00F73442" w:rsidP="00F73442">
      <w:pPr>
        <w:pStyle w:val="Corptext"/>
        <w:numPr>
          <w:ilvl w:val="0"/>
          <w:numId w:val="3"/>
        </w:numPr>
        <w:tabs>
          <w:tab w:val="left" w:pos="464"/>
        </w:tabs>
      </w:pPr>
      <w:bookmarkStart w:id="38" w:name="bookmark41"/>
      <w:bookmarkEnd w:id="38"/>
      <w:r>
        <w:rPr>
          <w:color w:val="000000"/>
        </w:rPr>
        <w:t>Întocmește rapoarte privind situația încasărilor la zi și estimează debitele rămase de încasat, în raport cu prevederile bugetului local anual.</w:t>
      </w:r>
    </w:p>
    <w:p w14:paraId="58DCE6E3" w14:textId="77777777" w:rsidR="00F73442" w:rsidRDefault="00F73442" w:rsidP="00F73442">
      <w:pPr>
        <w:pStyle w:val="Corptext"/>
        <w:numPr>
          <w:ilvl w:val="0"/>
          <w:numId w:val="3"/>
        </w:numPr>
        <w:tabs>
          <w:tab w:val="left" w:pos="474"/>
        </w:tabs>
      </w:pPr>
      <w:bookmarkStart w:id="39" w:name="bookmark42"/>
      <w:bookmarkEnd w:id="39"/>
      <w:r>
        <w:rPr>
          <w:color w:val="000000"/>
        </w:rPr>
        <w:t>Asigură ducerea la îndeplinire a hotărârilor Consiliului Local privind stabilirea și încasarea impozitelor și taxelor locale, în limitele competențelor atribuite.</w:t>
      </w:r>
    </w:p>
    <w:p w14:paraId="2D9268EF" w14:textId="77777777" w:rsidR="00F73442" w:rsidRDefault="00F73442" w:rsidP="00F73442">
      <w:pPr>
        <w:pStyle w:val="Corptext"/>
        <w:numPr>
          <w:ilvl w:val="0"/>
          <w:numId w:val="3"/>
        </w:numPr>
        <w:tabs>
          <w:tab w:val="left" w:pos="469"/>
        </w:tabs>
      </w:pPr>
      <w:bookmarkStart w:id="40" w:name="bookmark43"/>
      <w:bookmarkEnd w:id="40"/>
      <w:r>
        <w:rPr>
          <w:color w:val="000000"/>
        </w:rPr>
        <w:t>Are obligația de a păstra confidențialitatea informațiilor și datelor la care are acces ca urmare a exercitării atribuțiilor de serviciu. Nerespectarea acestei obligații atrage răspunderea potrivit legii.</w:t>
      </w:r>
    </w:p>
    <w:p w14:paraId="64D063D3" w14:textId="77777777" w:rsidR="00F73442" w:rsidRDefault="00F73442" w:rsidP="00F73442">
      <w:pPr>
        <w:pStyle w:val="Corptext"/>
        <w:numPr>
          <w:ilvl w:val="0"/>
          <w:numId w:val="3"/>
        </w:numPr>
        <w:tabs>
          <w:tab w:val="left" w:pos="469"/>
        </w:tabs>
      </w:pPr>
      <w:bookmarkStart w:id="41" w:name="bookmark44"/>
      <w:bookmarkEnd w:id="41"/>
      <w:r>
        <w:rPr>
          <w:color w:val="000000"/>
        </w:rPr>
        <w:t>Răspunde de corectitudinea și legalitatea întocmirii dosarelor, documentelor și situațiilor care intră în sfera sa de competență, precum și de îndeplinirea corespunzătoare a atribuțiilor de serviciu.</w:t>
      </w:r>
    </w:p>
    <w:p w14:paraId="29928F0A" w14:textId="77777777" w:rsidR="00F73442" w:rsidRDefault="00F73442" w:rsidP="00F73442">
      <w:pPr>
        <w:pStyle w:val="Corptext"/>
        <w:numPr>
          <w:ilvl w:val="0"/>
          <w:numId w:val="3"/>
        </w:numPr>
        <w:tabs>
          <w:tab w:val="left" w:pos="469"/>
        </w:tabs>
      </w:pPr>
      <w:bookmarkStart w:id="42" w:name="bookmark45"/>
      <w:bookmarkEnd w:id="42"/>
      <w:r>
        <w:rPr>
          <w:color w:val="000000"/>
        </w:rPr>
        <w:t>Răspunde de păstrarea secretului de serviciu și de asigurarea confidențialității datelor și informațiilor gestionate în exercitarea atribuțiilor de serviciu.</w:t>
      </w:r>
    </w:p>
    <w:p w14:paraId="76862FFF" w14:textId="77777777" w:rsidR="00F73442" w:rsidRDefault="00F73442" w:rsidP="00F73442">
      <w:pPr>
        <w:pStyle w:val="Corptext"/>
        <w:numPr>
          <w:ilvl w:val="0"/>
          <w:numId w:val="3"/>
        </w:numPr>
        <w:tabs>
          <w:tab w:val="left" w:pos="469"/>
        </w:tabs>
      </w:pPr>
      <w:bookmarkStart w:id="43" w:name="bookmark46"/>
      <w:bookmarkEnd w:id="43"/>
      <w:r>
        <w:rPr>
          <w:color w:val="000000"/>
        </w:rPr>
        <w:t>Răspunde de păstrarea, utilizarea corespunzătoare și întreținerea bunurilor și echipamentelor aflate în dotare.</w:t>
      </w:r>
    </w:p>
    <w:p w14:paraId="14EC40C7" w14:textId="77777777" w:rsidR="00F73442" w:rsidRDefault="00F73442" w:rsidP="00F73442">
      <w:pPr>
        <w:pStyle w:val="Corptext"/>
        <w:numPr>
          <w:ilvl w:val="0"/>
          <w:numId w:val="3"/>
        </w:numPr>
        <w:tabs>
          <w:tab w:val="left" w:pos="464"/>
        </w:tabs>
      </w:pPr>
      <w:bookmarkStart w:id="44" w:name="bookmark47"/>
      <w:bookmarkEnd w:id="44"/>
      <w:r>
        <w:rPr>
          <w:color w:val="000000"/>
        </w:rPr>
        <w:t>Răspunde de ducerea la îndeplinire a sarcinilor și lucrărilor încredințate de superiorii ierarhici, în limitele competențelor și cu respectarea termenelor stabilite.</w:t>
      </w:r>
    </w:p>
    <w:p w14:paraId="467DBE93" w14:textId="77777777" w:rsidR="00F73442" w:rsidRDefault="00F73442" w:rsidP="00F73442">
      <w:pPr>
        <w:pStyle w:val="Corptext"/>
        <w:numPr>
          <w:ilvl w:val="0"/>
          <w:numId w:val="3"/>
        </w:numPr>
        <w:tabs>
          <w:tab w:val="left" w:pos="464"/>
        </w:tabs>
      </w:pPr>
      <w:bookmarkStart w:id="45" w:name="bookmark48"/>
      <w:bookmarkEnd w:id="45"/>
      <w:r>
        <w:rPr>
          <w:color w:val="000000"/>
        </w:rPr>
        <w:t>Respectă și asigură respectarea prevederilor legale privind conduita în relațiile cu cetățenii, inclusiv a dispozițiilor aplicabile din O.U.G. nr. 57/2019 privind Codul administrativ.</w:t>
      </w:r>
    </w:p>
    <w:p w14:paraId="6104F4A7" w14:textId="77777777" w:rsidR="00F73442" w:rsidRDefault="00F73442" w:rsidP="00F73442">
      <w:pPr>
        <w:pStyle w:val="Corptext"/>
        <w:numPr>
          <w:ilvl w:val="0"/>
          <w:numId w:val="3"/>
        </w:numPr>
        <w:tabs>
          <w:tab w:val="left" w:pos="474"/>
        </w:tabs>
      </w:pPr>
      <w:bookmarkStart w:id="46" w:name="bookmark49"/>
      <w:bookmarkEnd w:id="46"/>
      <w:r>
        <w:rPr>
          <w:color w:val="000000"/>
        </w:rPr>
        <w:t>Răspunde, după caz, disciplinar, contravențional, civil sau penal pentru nerespectarea prevederilor legale, a regulamentelor și a dispozițiilor aplicabile în exercitarea atribuțiilor de serviciu.</w:t>
      </w:r>
    </w:p>
    <w:p w14:paraId="162A900C" w14:textId="77777777" w:rsidR="00F73442" w:rsidRDefault="00F73442" w:rsidP="00F73442">
      <w:pPr>
        <w:pStyle w:val="Corptext"/>
        <w:numPr>
          <w:ilvl w:val="0"/>
          <w:numId w:val="3"/>
        </w:numPr>
        <w:tabs>
          <w:tab w:val="left" w:pos="474"/>
        </w:tabs>
      </w:pPr>
      <w:bookmarkStart w:id="47" w:name="bookmark50"/>
      <w:bookmarkEnd w:id="47"/>
      <w:r>
        <w:rPr>
          <w:color w:val="000000"/>
        </w:rPr>
        <w:lastRenderedPageBreak/>
        <w:t>Îndeplinește, în termenul stabilit, orice alte activități și sarcini relevante pentru realizarea obiectivelor și scopului postului, dispuse de superiorii ierarhici, în condițiile legii.</w:t>
      </w:r>
    </w:p>
    <w:p w14:paraId="79E4ECFB" w14:textId="77777777" w:rsidR="00F73442" w:rsidRDefault="00F73442" w:rsidP="00F73442">
      <w:pPr>
        <w:pStyle w:val="Corptext"/>
        <w:numPr>
          <w:ilvl w:val="0"/>
          <w:numId w:val="3"/>
        </w:numPr>
        <w:tabs>
          <w:tab w:val="left" w:pos="474"/>
        </w:tabs>
      </w:pPr>
      <w:bookmarkStart w:id="48" w:name="bookmark51"/>
      <w:bookmarkEnd w:id="48"/>
      <w:r>
        <w:rPr>
          <w:color w:val="000000"/>
        </w:rPr>
        <w:t>Utilizează și întreține, în conformitate cu instrucțiunile și procedurile existente, echipamentele de calcul și resursele informatice puse la dispoziție și sesizează în timp util orice defecțiune hardware sau software.</w:t>
      </w:r>
    </w:p>
    <w:p w14:paraId="5E64441B" w14:textId="5F8FD9DC" w:rsidR="00F73442" w:rsidRDefault="00F73442" w:rsidP="00F73442">
      <w:pPr>
        <w:pStyle w:val="Corptext"/>
        <w:numPr>
          <w:ilvl w:val="0"/>
          <w:numId w:val="3"/>
        </w:numPr>
        <w:tabs>
          <w:tab w:val="left" w:pos="474"/>
        </w:tabs>
        <w:spacing w:after="280"/>
      </w:pPr>
      <w:bookmarkStart w:id="49" w:name="bookmark52"/>
      <w:bookmarkEnd w:id="49"/>
      <w:r>
        <w:rPr>
          <w:color w:val="000000"/>
        </w:rPr>
        <w:t>Întocmește</w:t>
      </w:r>
      <w:r>
        <w:rPr>
          <w:color w:val="000000"/>
        </w:rPr>
        <w:t xml:space="preserve"> și efectuează corespondența specifică activității de executare silită, în conformitate cu prevederile legale și cu atribuțiile stabilite.</w:t>
      </w:r>
    </w:p>
    <w:p w14:paraId="4795A171" w14:textId="77777777" w:rsidR="00F73442" w:rsidRPr="00F73442" w:rsidRDefault="00F73442" w:rsidP="00F73442">
      <w:pPr>
        <w:pStyle w:val="Corptext"/>
        <w:spacing w:after="280"/>
        <w:rPr>
          <w:b/>
          <w:bCs/>
        </w:rPr>
      </w:pPr>
      <w:r w:rsidRPr="00F73442">
        <w:rPr>
          <w:b/>
          <w:bCs/>
          <w:color w:val="000000"/>
          <w:u w:val="single"/>
        </w:rPr>
        <w:t>Conținutul dosarului de concurs și modalitatea de înscriere la concurs</w:t>
      </w:r>
    </w:p>
    <w:p w14:paraId="525F3987" w14:textId="77777777" w:rsidR="00F73442" w:rsidRDefault="00F73442" w:rsidP="00F73442">
      <w:pPr>
        <w:pStyle w:val="Corptext"/>
      </w:pPr>
      <w:r>
        <w:rPr>
          <w:color w:val="000000"/>
        </w:rPr>
        <w:t>Dosarul de concurs conține, în mod obligatoriu:</w:t>
      </w:r>
    </w:p>
    <w:p w14:paraId="2A2EC2D7" w14:textId="77777777" w:rsidR="00F73442" w:rsidRDefault="00F73442" w:rsidP="00F73442">
      <w:pPr>
        <w:pStyle w:val="Corptext"/>
        <w:numPr>
          <w:ilvl w:val="0"/>
          <w:numId w:val="4"/>
        </w:numPr>
        <w:tabs>
          <w:tab w:val="left" w:pos="594"/>
        </w:tabs>
      </w:pPr>
      <w:bookmarkStart w:id="50" w:name="bookmark53"/>
      <w:bookmarkEnd w:id="50"/>
      <w:r>
        <w:rPr>
          <w:color w:val="000000"/>
        </w:rPr>
        <w:t>formularul de înscriere prevăzut la art. 137 lit. b) din Anexa nr. 10 din OUG nr. 57/2019, cu modificările și completările ulterioare prin raportare la art. VII din OUG nr. 121/2023;</w:t>
      </w:r>
    </w:p>
    <w:p w14:paraId="5EF580EE" w14:textId="77777777" w:rsidR="00F73442" w:rsidRDefault="00F73442" w:rsidP="00F73442">
      <w:pPr>
        <w:pStyle w:val="Corptext"/>
        <w:numPr>
          <w:ilvl w:val="0"/>
          <w:numId w:val="4"/>
        </w:numPr>
        <w:tabs>
          <w:tab w:val="left" w:pos="623"/>
        </w:tabs>
      </w:pPr>
      <w:bookmarkStart w:id="51" w:name="bookmark54"/>
      <w:bookmarkEnd w:id="51"/>
      <w:r>
        <w:rPr>
          <w:color w:val="000000"/>
        </w:rPr>
        <w:t>copia cărții de identitate;</w:t>
      </w:r>
    </w:p>
    <w:p w14:paraId="0B60079A" w14:textId="77777777" w:rsidR="00F73442" w:rsidRDefault="00F73442" w:rsidP="00F73442">
      <w:pPr>
        <w:pStyle w:val="Corptext"/>
        <w:numPr>
          <w:ilvl w:val="0"/>
          <w:numId w:val="4"/>
        </w:numPr>
        <w:tabs>
          <w:tab w:val="left" w:pos="603"/>
        </w:tabs>
      </w:pPr>
      <w:bookmarkStart w:id="52" w:name="bookmark55"/>
      <w:bookmarkEnd w:id="52"/>
      <w:r>
        <w:rPr>
          <w:color w:val="000000"/>
        </w:rPr>
        <w:t>copia actului doveditor emis de autoritățile competente, în cazul în care a intervenit schimbarea numelui consemnat în certificatul de naștere;</w:t>
      </w:r>
    </w:p>
    <w:p w14:paraId="7E1049F3" w14:textId="77777777" w:rsidR="00F73442" w:rsidRDefault="00F73442" w:rsidP="00F73442">
      <w:pPr>
        <w:pStyle w:val="Corptext"/>
        <w:numPr>
          <w:ilvl w:val="0"/>
          <w:numId w:val="4"/>
        </w:numPr>
        <w:tabs>
          <w:tab w:val="left" w:pos="613"/>
        </w:tabs>
      </w:pPr>
      <w:bookmarkStart w:id="53" w:name="bookmark56"/>
      <w:bookmarkEnd w:id="53"/>
      <w:r>
        <w:rPr>
          <w:color w:val="000000"/>
        </w:rPr>
        <w:t>copia carnetului de muncă și/sau a adeverinței eliberate de angajator pentru perioada lucrată, care să ateste vechimea în muncă și în specialitatea studiilor necesare pentru ocuparea postului deținut, potrivit prevederilor din prezentul cod, după caz;</w:t>
      </w:r>
    </w:p>
    <w:p w14:paraId="51F1F985" w14:textId="77777777" w:rsidR="00F73442" w:rsidRDefault="00F73442" w:rsidP="00F73442">
      <w:pPr>
        <w:pStyle w:val="Corptext"/>
        <w:numPr>
          <w:ilvl w:val="0"/>
          <w:numId w:val="4"/>
        </w:numPr>
        <w:tabs>
          <w:tab w:val="left" w:pos="608"/>
        </w:tabs>
      </w:pPr>
      <w:bookmarkStart w:id="54" w:name="bookmark57"/>
      <w:bookmarkEnd w:id="54"/>
      <w:r>
        <w:rPr>
          <w:color w:val="000000"/>
        </w:rPr>
        <w:t>copii ale diplomelor de studii sau echivalente, certificatelor și altor documente care atestă efectuarea unor specializări și perfecționări sau deținerea unor competențe specifice, după caz;</w:t>
      </w:r>
    </w:p>
    <w:p w14:paraId="4AFE421A" w14:textId="77777777" w:rsidR="00F73442" w:rsidRDefault="00F73442" w:rsidP="00F73442">
      <w:pPr>
        <w:pStyle w:val="Corptext"/>
        <w:numPr>
          <w:ilvl w:val="0"/>
          <w:numId w:val="4"/>
        </w:numPr>
        <w:tabs>
          <w:tab w:val="left" w:pos="608"/>
        </w:tabs>
      </w:pPr>
      <w:bookmarkStart w:id="55" w:name="bookmark58"/>
      <w:bookmarkEnd w:id="55"/>
      <w:r>
        <w:rPr>
          <w:color w:val="000000"/>
        </w:rPr>
        <w:t>copia adeverinței care atestă starea de sănătate corespunzătoare, eliberată cu cel mult 6 luni anterior demarării etapei de selecție de către medicul de familie al candidatului, și a avizului psihologic eliberat pe baza unei evaluări psihologice organizate prin intermediul unităților specializate acreditate în condițiile legii, valabil potrivit prevederilor legale;</w:t>
      </w:r>
    </w:p>
    <w:p w14:paraId="173AB0AC" w14:textId="77777777" w:rsidR="00F73442" w:rsidRDefault="00F73442" w:rsidP="00F73442">
      <w:pPr>
        <w:pStyle w:val="Corptext"/>
        <w:numPr>
          <w:ilvl w:val="0"/>
          <w:numId w:val="4"/>
        </w:numPr>
        <w:tabs>
          <w:tab w:val="left" w:pos="633"/>
        </w:tabs>
      </w:pPr>
      <w:bookmarkStart w:id="56" w:name="bookmark59"/>
      <w:bookmarkEnd w:id="56"/>
      <w:r>
        <w:rPr>
          <w:color w:val="000000"/>
        </w:rPr>
        <w:t>cazierul judiciar;</w:t>
      </w:r>
    </w:p>
    <w:p w14:paraId="41986610" w14:textId="77777777" w:rsidR="00F73442" w:rsidRDefault="00F73442" w:rsidP="00F73442">
      <w:pPr>
        <w:pStyle w:val="Corptext"/>
        <w:numPr>
          <w:ilvl w:val="0"/>
          <w:numId w:val="4"/>
        </w:numPr>
        <w:tabs>
          <w:tab w:val="left" w:pos="622"/>
        </w:tabs>
      </w:pPr>
      <w:bookmarkStart w:id="57" w:name="bookmark60"/>
      <w:bookmarkEnd w:id="57"/>
      <w:r>
        <w:rPr>
          <w:color w:val="000000"/>
        </w:rPr>
        <w:t>declarația pe propria răspundere, prin completarea rubricii corespunzătoare din formularul de înscriere, sau adeverința care să ateste lipsa calității de lucrător al Securității sau colaborator al acesteia, în condițiile prevăzute de legislația specifică;</w:t>
      </w:r>
    </w:p>
    <w:p w14:paraId="0E905AC4" w14:textId="77777777" w:rsidR="00F73442" w:rsidRDefault="00F73442" w:rsidP="00F73442">
      <w:pPr>
        <w:pStyle w:val="Corptext"/>
        <w:numPr>
          <w:ilvl w:val="0"/>
          <w:numId w:val="4"/>
        </w:numPr>
        <w:tabs>
          <w:tab w:val="left" w:pos="608"/>
        </w:tabs>
      </w:pPr>
      <w:bookmarkStart w:id="58" w:name="bookmark61"/>
      <w:bookmarkEnd w:id="58"/>
      <w:r>
        <w:rPr>
          <w:color w:val="000000"/>
        </w:rPr>
        <w:t>declarația pe propria răspundere, prin completarea rubricii corespunzătoare din formularul de înscriere, privind faptul că, în ultimii 3 ani, persoana nu a fost destituită sau nu i-a încetat contractul individual de muncă pentru motive disciplinare.</w:t>
      </w:r>
    </w:p>
    <w:p w14:paraId="52F6DAB5" w14:textId="77777777" w:rsidR="00F73442" w:rsidRDefault="00F73442" w:rsidP="00F73442">
      <w:pPr>
        <w:pStyle w:val="Corptext"/>
        <w:spacing w:after="240"/>
        <w:ind w:firstLine="260"/>
      </w:pPr>
      <w:r>
        <w:rPr>
          <w:color w:val="000000"/>
        </w:rPr>
        <w:t>Pentru funcțiile publice de conducere, dosarul de concurs include și copia diplomei de master în domeniul administrației publice, management sau în specialitatea studiilor necesare ocupării funcției publice sau a diplomei echivalente conform prevederilor art. 57 alin. (2) din Legea nr. 199/2023, cu modificările și completările ulterioare.</w:t>
      </w:r>
    </w:p>
    <w:p w14:paraId="633132DC" w14:textId="77777777" w:rsidR="00F73442" w:rsidRDefault="00F73442" w:rsidP="00F73442">
      <w:pPr>
        <w:pStyle w:val="Corptext"/>
        <w:spacing w:after="120"/>
        <w:ind w:firstLine="260"/>
      </w:pPr>
      <w:r>
        <w:rPr>
          <w:color w:val="000000"/>
        </w:rPr>
        <w:t>Cazierul judiciar poate fi înlocuit cu o declarație pe propria răspundere prin completarea rubricii corespunzătoare din formularul de înscriere. În acest caz, candidatul declarat admis la proba de verificare a eligibilității și care nu a solicitat expres la înscrierea la concurs preluarea informațiilor direct de la autoritatea sau instituția publică competentă are obligația să completeze dosarul de concurs pe tot parcursul desfășurării etapei de selecție, dar nu mai târziu de data și ora organizării interviului, sub sancțiunea neemiterii actului administrativ de numire în funcția publică. În situația în care, la înscrierea la concurs, candidatul solicită expres preluarea informațiilor direct de la autoritatea sau instituția publică competentă, extrasul de pe cazierul judiciar se solicită potrivit legii și procedurii aprobate la nivel instituțional.</w:t>
      </w:r>
    </w:p>
    <w:p w14:paraId="71790B58" w14:textId="77777777" w:rsidR="00F73442" w:rsidRDefault="00F73442" w:rsidP="00F73442">
      <w:pPr>
        <w:pStyle w:val="Corptext"/>
        <w:spacing w:after="240"/>
        <w:ind w:firstLine="260"/>
      </w:pPr>
      <w:r>
        <w:rPr>
          <w:color w:val="000000"/>
        </w:rPr>
        <w:lastRenderedPageBreak/>
        <w:t>Conform dispozițiilor art. VII alin. (15) din OUG nr. 121/2023 coroborate cu cele ale art. 38 alin. (7) din Anexa 10 la OUG nr. 57/2019, cu modificările și completările ulterioare, modelul orientativ al adeverinței eliberate de angajator pentru perioada lucrată care atestă vechimea în muncă și în specialitatea studiilor este prevăzut la art. 137 lit. e) din Anexa 10 la OUG nr. 57/2019, cu modificările și completările ulterioare.</w:t>
      </w:r>
    </w:p>
    <w:p w14:paraId="4BB51E9D" w14:textId="77777777" w:rsidR="00F73442" w:rsidRPr="00F73442" w:rsidRDefault="00F73442" w:rsidP="00F73442">
      <w:pPr>
        <w:pStyle w:val="Corptext"/>
        <w:spacing w:after="580"/>
        <w:rPr>
          <w:b/>
          <w:bCs/>
        </w:rPr>
      </w:pPr>
      <w:r w:rsidRPr="00F73442">
        <w:rPr>
          <w:b/>
          <w:bCs/>
          <w:color w:val="000000"/>
          <w:u w:val="single"/>
        </w:rPr>
        <w:t>Modalitatea de înscriere la concurs</w:t>
      </w:r>
    </w:p>
    <w:p w14:paraId="7E643962" w14:textId="77777777" w:rsidR="00F73442" w:rsidRDefault="00F73442" w:rsidP="00F73442">
      <w:pPr>
        <w:pStyle w:val="Corptext"/>
        <w:ind w:firstLine="260"/>
      </w:pPr>
      <w:r>
        <w:rPr>
          <w:color w:val="000000"/>
        </w:rPr>
        <w:t>Potrivit dispozițiilor art. VII alin. (17) din OUG nr. 121/2023, dosarul de concurs se poate depune personal de către candidat, se poate transmite prin intermediul unui serviciu de curierat sau se poate transmite în format electronic, la adresa de e-mail indicată de autoritatea sau instituția publică în anunțul de concurs. Dosarelor de concurs transmise de candidați la adresa de e-mail indicată de autoritatea sau instituția publică în anunțul de concurs după terminarea programului de lucru al autorității sau instituției publice, dar în perioada de depunere a dosarelor de concurs, li se atribuie număr de înregistrare în ziua lucrătoare următoare, iar dosarul de concurs este considerat ca fiind depus în termen.</w:t>
      </w:r>
    </w:p>
    <w:p w14:paraId="65FA6853" w14:textId="77777777" w:rsidR="00F73442" w:rsidRDefault="00F73442" w:rsidP="00F73442">
      <w:pPr>
        <w:pStyle w:val="Corptext"/>
        <w:spacing w:after="240"/>
        <w:ind w:firstLine="260"/>
      </w:pPr>
      <w:r>
        <w:rPr>
          <w:color w:val="000000"/>
        </w:rPr>
        <w:t>Documentele care constituie dosarul de concurs se depun în copie, cu obligația candidatului de a prezenta secretarului comisiei de concurs originalele acestor documente, pentru certificare pentru conformitate cu originalul, până cel târziu la data desfășurării probei interviului, sub sancțiunea neemiterii actului administrativ de numire în funcția publică în cazul promovării concursului.</w:t>
      </w:r>
    </w:p>
    <w:p w14:paraId="52811E94" w14:textId="77777777" w:rsidR="00F73442" w:rsidRPr="00F73442" w:rsidRDefault="00F73442" w:rsidP="00F73442">
      <w:pPr>
        <w:pStyle w:val="Corptext"/>
        <w:spacing w:after="580"/>
        <w:rPr>
          <w:b/>
          <w:bCs/>
        </w:rPr>
      </w:pPr>
      <w:r w:rsidRPr="00F73442">
        <w:rPr>
          <w:b/>
          <w:bCs/>
          <w:color w:val="000000"/>
          <w:u w:val="single"/>
        </w:rPr>
        <w:t>Condiții de ocupare a unei funcții publice potrivit art. 465 din Codul administrativ</w:t>
      </w:r>
    </w:p>
    <w:p w14:paraId="3E7EF938" w14:textId="77777777" w:rsidR="00F73442" w:rsidRDefault="00F73442" w:rsidP="00F73442">
      <w:pPr>
        <w:pStyle w:val="Corptext"/>
        <w:numPr>
          <w:ilvl w:val="0"/>
          <w:numId w:val="5"/>
        </w:numPr>
        <w:tabs>
          <w:tab w:val="left" w:pos="456"/>
        </w:tabs>
      </w:pPr>
      <w:bookmarkStart w:id="59" w:name="bookmark62"/>
      <w:bookmarkEnd w:id="59"/>
      <w:r>
        <w:rPr>
          <w:color w:val="000000"/>
        </w:rPr>
        <w:t>Poate ocupa o funcție publică persoana care îndeplinește următoarele condiții:</w:t>
      </w:r>
    </w:p>
    <w:p w14:paraId="282BB0F0" w14:textId="77777777" w:rsidR="00F73442" w:rsidRDefault="00F73442" w:rsidP="00F73442">
      <w:pPr>
        <w:pStyle w:val="Corptext"/>
        <w:numPr>
          <w:ilvl w:val="0"/>
          <w:numId w:val="6"/>
        </w:numPr>
        <w:tabs>
          <w:tab w:val="left" w:pos="594"/>
        </w:tabs>
      </w:pPr>
      <w:bookmarkStart w:id="60" w:name="bookmark63"/>
      <w:bookmarkEnd w:id="60"/>
      <w:r>
        <w:rPr>
          <w:color w:val="000000"/>
        </w:rPr>
        <w:t>are cetățenia română și domiciliul în România;</w:t>
      </w:r>
    </w:p>
    <w:p w14:paraId="2F2FA7A1" w14:textId="77777777" w:rsidR="00F73442" w:rsidRDefault="00F73442" w:rsidP="00F73442">
      <w:pPr>
        <w:pStyle w:val="Corptext"/>
        <w:numPr>
          <w:ilvl w:val="0"/>
          <w:numId w:val="6"/>
        </w:numPr>
        <w:tabs>
          <w:tab w:val="left" w:pos="603"/>
        </w:tabs>
      </w:pPr>
      <w:bookmarkStart w:id="61" w:name="bookmark64"/>
      <w:bookmarkEnd w:id="61"/>
      <w:r>
        <w:rPr>
          <w:color w:val="000000"/>
        </w:rPr>
        <w:t>cunoaște limba română, scris și vorbit;</w:t>
      </w:r>
    </w:p>
    <w:p w14:paraId="523E870E" w14:textId="77777777" w:rsidR="00F73442" w:rsidRDefault="00F73442" w:rsidP="00F73442">
      <w:pPr>
        <w:pStyle w:val="Corptext"/>
        <w:numPr>
          <w:ilvl w:val="0"/>
          <w:numId w:val="6"/>
        </w:numPr>
        <w:tabs>
          <w:tab w:val="left" w:pos="603"/>
        </w:tabs>
      </w:pPr>
      <w:bookmarkStart w:id="62" w:name="bookmark65"/>
      <w:bookmarkEnd w:id="62"/>
      <w:r>
        <w:rPr>
          <w:color w:val="000000"/>
        </w:rPr>
        <w:t>are vârsta de minimum 18 ani împliniți;</w:t>
      </w:r>
    </w:p>
    <w:p w14:paraId="43D00D6F" w14:textId="77777777" w:rsidR="00F73442" w:rsidRDefault="00F73442" w:rsidP="00F73442">
      <w:pPr>
        <w:pStyle w:val="Corptext"/>
        <w:numPr>
          <w:ilvl w:val="0"/>
          <w:numId w:val="6"/>
        </w:numPr>
        <w:tabs>
          <w:tab w:val="left" w:pos="613"/>
        </w:tabs>
      </w:pPr>
      <w:bookmarkStart w:id="63" w:name="bookmark66"/>
      <w:bookmarkEnd w:id="63"/>
      <w:r>
        <w:rPr>
          <w:color w:val="000000"/>
        </w:rPr>
        <w:t>are capacitate deplină de exercițiu;</w:t>
      </w:r>
    </w:p>
    <w:p w14:paraId="1FA04400" w14:textId="77777777" w:rsidR="00F73442" w:rsidRDefault="00F73442" w:rsidP="00F73442">
      <w:pPr>
        <w:pStyle w:val="Corptext"/>
        <w:numPr>
          <w:ilvl w:val="0"/>
          <w:numId w:val="6"/>
        </w:numPr>
        <w:tabs>
          <w:tab w:val="left" w:pos="613"/>
        </w:tabs>
      </w:pPr>
      <w:bookmarkStart w:id="64" w:name="bookmark67"/>
      <w:bookmarkEnd w:id="64"/>
      <w:r>
        <w:rPr>
          <w:color w:val="000000"/>
        </w:rPr>
        <w:t>este apt din punct de vedere medical și psihologic să exercite o funcție publică. Atestarea stării de sănătate se face pe bază de examen medical de specialitate, de către medicul de familie, respectiv pe bază de evaluare psihologică organizată prin intermediul unităților specializate acreditate în condițiile legii;</w:t>
      </w:r>
    </w:p>
    <w:p w14:paraId="625D8452" w14:textId="77777777" w:rsidR="00F73442" w:rsidRDefault="00F73442" w:rsidP="00F73442">
      <w:pPr>
        <w:pStyle w:val="Corptext"/>
        <w:numPr>
          <w:ilvl w:val="0"/>
          <w:numId w:val="6"/>
        </w:numPr>
        <w:tabs>
          <w:tab w:val="left" w:pos="598"/>
        </w:tabs>
      </w:pPr>
      <w:bookmarkStart w:id="65" w:name="bookmark68"/>
      <w:bookmarkEnd w:id="65"/>
      <w:r>
        <w:rPr>
          <w:color w:val="000000"/>
        </w:rPr>
        <w:t xml:space="preserve">îndeplinește condițiile de studii și vechime în specialitate prevăzute de lege pentru ocuparea funcției publice -( conform </w:t>
      </w:r>
      <w:proofErr w:type="spellStart"/>
      <w:r>
        <w:rPr>
          <w:color w:val="000000"/>
        </w:rPr>
        <w:t>anuntului</w:t>
      </w:r>
      <w:proofErr w:type="spellEnd"/>
      <w:r>
        <w:rPr>
          <w:color w:val="000000"/>
        </w:rPr>
        <w:t xml:space="preserve"> de concurs);</w:t>
      </w:r>
    </w:p>
    <w:p w14:paraId="38AA3334" w14:textId="77777777" w:rsidR="00F73442" w:rsidRDefault="00F73442" w:rsidP="00F73442">
      <w:pPr>
        <w:pStyle w:val="Corptext"/>
        <w:numPr>
          <w:ilvl w:val="0"/>
          <w:numId w:val="6"/>
        </w:numPr>
        <w:tabs>
          <w:tab w:val="left" w:pos="613"/>
        </w:tabs>
      </w:pPr>
      <w:bookmarkStart w:id="66" w:name="bookmark69"/>
      <w:bookmarkEnd w:id="66"/>
      <w:r>
        <w:rPr>
          <w:color w:val="000000"/>
        </w:rPr>
        <w:t>dovedește prin certificat sau, după caz, prin alt tip de document absolvirea unei perfecționări sau specializări stabilite expres de lege pentru ocuparea unor funcții publice;</w:t>
      </w:r>
    </w:p>
    <w:p w14:paraId="747B1D91" w14:textId="77777777" w:rsidR="00F73442" w:rsidRDefault="00F73442" w:rsidP="00F73442">
      <w:pPr>
        <w:pStyle w:val="Corptext"/>
        <w:ind w:firstLine="260"/>
      </w:pPr>
      <w:r>
        <w:rPr>
          <w:color w:val="000000"/>
        </w:rPr>
        <w:t>g indice 1) are cunoștințe teoretice în domeniul tehnologiei informației, nivel utilizator începător;(nu se aplică funcțiilor publice vacante și temporar vacante care se ocupă prin concurs organizat în condițiile prevăzute la art. VII și art. XV din OUG nr. 121/2023)</w:t>
      </w:r>
    </w:p>
    <w:p w14:paraId="322A2F0D" w14:textId="77777777" w:rsidR="00F73442" w:rsidRDefault="00F73442" w:rsidP="00F73442">
      <w:pPr>
        <w:pStyle w:val="Corptext"/>
        <w:ind w:firstLine="260"/>
      </w:pPr>
      <w:r>
        <w:rPr>
          <w:color w:val="000000"/>
        </w:rPr>
        <w:t>g indice 2) îndeplinește condiția de ocupare a postului referitoare la obținerea unui aviz sau a unei autorizații, în condițiile legii, în situația în care pentru funcția publică respectivă este prevăzută ca obligatorie această condiție de ocupare a postului, justificată de îndeplinirea unor atribuții care necesită un astfel de aviz sau autorizație;</w:t>
      </w:r>
    </w:p>
    <w:p w14:paraId="175BC471" w14:textId="77777777" w:rsidR="00F73442" w:rsidRDefault="00F73442" w:rsidP="00F73442">
      <w:pPr>
        <w:pStyle w:val="Corptext"/>
        <w:numPr>
          <w:ilvl w:val="0"/>
          <w:numId w:val="6"/>
        </w:numPr>
        <w:tabs>
          <w:tab w:val="left" w:pos="627"/>
        </w:tabs>
      </w:pPr>
      <w:bookmarkStart w:id="67" w:name="bookmark70"/>
      <w:bookmarkEnd w:id="67"/>
      <w:r>
        <w:rPr>
          <w:color w:val="000000"/>
        </w:rPr>
        <w:t xml:space="preserve">nu a fost condamnată pentru săvârșirea unei infracțiuni contra umanității, contra statului sau contra autorității, infracțiuni de corupție sau de serviciu, infracțiuni care împiedică </w:t>
      </w:r>
      <w:r>
        <w:rPr>
          <w:color w:val="000000"/>
        </w:rPr>
        <w:lastRenderedPageBreak/>
        <w:t>înfăptuirea justiției, infracțiuni de fals ori a unei infracțiuni săvârșite cu intenție care ar face-o incompatibilă cu exercitarea funcției publice, cu excepția situației în care a intervenit reabilitarea, amnistia post-</w:t>
      </w:r>
      <w:proofErr w:type="spellStart"/>
      <w:r>
        <w:rPr>
          <w:color w:val="000000"/>
        </w:rPr>
        <w:t>condamnatorie</w:t>
      </w:r>
      <w:proofErr w:type="spellEnd"/>
      <w:r>
        <w:rPr>
          <w:color w:val="000000"/>
        </w:rPr>
        <w:t xml:space="preserve"> sau dezincriminarea faptei;</w:t>
      </w:r>
    </w:p>
    <w:p w14:paraId="368BD7CD" w14:textId="77777777" w:rsidR="00F73442" w:rsidRDefault="00F73442" w:rsidP="00F73442">
      <w:pPr>
        <w:pStyle w:val="Corptext"/>
        <w:numPr>
          <w:ilvl w:val="0"/>
          <w:numId w:val="6"/>
        </w:numPr>
        <w:tabs>
          <w:tab w:val="left" w:pos="618"/>
        </w:tabs>
      </w:pPr>
      <w:bookmarkStart w:id="68" w:name="bookmark71"/>
      <w:bookmarkEnd w:id="68"/>
      <w:r>
        <w:rPr>
          <w:color w:val="000000"/>
        </w:rPr>
        <w:t>nu le-a fost interzis dreptul de a ocupa o funcție publică sau de a exercita profesia ori activitatea în executarea căreia a săvârșit fapta, prin hotărâre judecătorească definitivă, în condițiile legii;</w:t>
      </w:r>
    </w:p>
    <w:p w14:paraId="2DE2A885" w14:textId="6F0E9E0E" w:rsidR="00F73442" w:rsidRDefault="00F73442" w:rsidP="00F73442">
      <w:pPr>
        <w:pStyle w:val="Corptext"/>
        <w:numPr>
          <w:ilvl w:val="0"/>
          <w:numId w:val="6"/>
        </w:numPr>
        <w:tabs>
          <w:tab w:val="left" w:pos="373"/>
        </w:tabs>
      </w:pPr>
      <w:bookmarkStart w:id="69" w:name="bookmark72"/>
      <w:bookmarkEnd w:id="69"/>
      <w:r>
        <w:rPr>
          <w:color w:val="000000"/>
        </w:rPr>
        <w:t>nu a fost destituită dintr-o funcție publică sau nu i-a încetat contractul individual de muncă pentru motive</w:t>
      </w:r>
      <w:r>
        <w:rPr>
          <w:color w:val="000000"/>
        </w:rPr>
        <w:t xml:space="preserve"> </w:t>
      </w:r>
      <w:r>
        <w:rPr>
          <w:color w:val="000000"/>
        </w:rPr>
        <w:t>disciplinare în ultimii 3 ani;</w:t>
      </w:r>
    </w:p>
    <w:p w14:paraId="6B67B002" w14:textId="77777777" w:rsidR="00F73442" w:rsidRDefault="00F73442" w:rsidP="00F73442">
      <w:pPr>
        <w:pStyle w:val="Corptext"/>
        <w:numPr>
          <w:ilvl w:val="0"/>
          <w:numId w:val="6"/>
        </w:numPr>
        <w:tabs>
          <w:tab w:val="left" w:pos="579"/>
        </w:tabs>
      </w:pPr>
      <w:bookmarkStart w:id="70" w:name="bookmark73"/>
      <w:bookmarkEnd w:id="70"/>
      <w:r>
        <w:rPr>
          <w:color w:val="000000"/>
        </w:rPr>
        <w:t>nu a fost lucrător al Securității sau colaborator al acesteia, în condițiile prevăzute de legislația specifică;</w:t>
      </w:r>
    </w:p>
    <w:p w14:paraId="03D837B0" w14:textId="77777777" w:rsidR="00F73442" w:rsidRDefault="00F73442" w:rsidP="00F73442">
      <w:pPr>
        <w:pStyle w:val="Corptext"/>
        <w:numPr>
          <w:ilvl w:val="0"/>
          <w:numId w:val="6"/>
        </w:numPr>
        <w:tabs>
          <w:tab w:val="left" w:pos="579"/>
        </w:tabs>
      </w:pPr>
      <w:bookmarkStart w:id="71" w:name="bookmark74"/>
      <w:bookmarkEnd w:id="71"/>
      <w:r>
        <w:rPr>
          <w:color w:val="000000"/>
        </w:rPr>
        <w:t>i s-a aplicat una dintre modalitățile de ocupare a funcțiilor publice prevăzute la art. 466 alin. (2).</w:t>
      </w:r>
    </w:p>
    <w:p w14:paraId="18DD1143" w14:textId="77777777" w:rsidR="00F73442" w:rsidRDefault="00F73442" w:rsidP="00F73442">
      <w:pPr>
        <w:pStyle w:val="Corptext"/>
        <w:numPr>
          <w:ilvl w:val="0"/>
          <w:numId w:val="5"/>
        </w:numPr>
        <w:tabs>
          <w:tab w:val="left" w:pos="421"/>
        </w:tabs>
      </w:pPr>
      <w:bookmarkStart w:id="72" w:name="bookmark75"/>
      <w:bookmarkEnd w:id="72"/>
      <w:r>
        <w:rPr>
          <w:color w:val="000000"/>
        </w:rPr>
        <w:t>Condiția de ocupare a funcției publice prevăzută la alin. (1) lit. g2) se îndeplinește în termenele și condițiile prevăzute de legislația specifică.</w:t>
      </w:r>
    </w:p>
    <w:p w14:paraId="73EC0543" w14:textId="77777777" w:rsidR="00F73442" w:rsidRDefault="00F73442" w:rsidP="00F73442">
      <w:pPr>
        <w:pStyle w:val="Corptext"/>
        <w:numPr>
          <w:ilvl w:val="0"/>
          <w:numId w:val="5"/>
        </w:numPr>
        <w:tabs>
          <w:tab w:val="left" w:pos="426"/>
        </w:tabs>
        <w:spacing w:after="280"/>
      </w:pPr>
      <w:bookmarkStart w:id="73" w:name="bookmark76"/>
      <w:bookmarkEnd w:id="73"/>
      <w:r>
        <w:rPr>
          <w:color w:val="000000"/>
        </w:rPr>
        <w:t>Pentru ocuparea funcțiilor publice de conducere, candidații trebuie să fie absolvenți cu diplomă ai studiilor universitare de master în domeniul administrației publice, management sau în specialitatea studiilor necesare ocupării funcției publice sau cu diplomă echivalentă conform prevederilor art. 57 alin. (2) din Legea nr. 199/2023.</w:t>
      </w:r>
    </w:p>
    <w:p w14:paraId="683802D8" w14:textId="77777777" w:rsidR="00F73442" w:rsidRDefault="00F73442" w:rsidP="00F73442">
      <w:pPr>
        <w:pStyle w:val="Corptext"/>
        <w:spacing w:after="340"/>
        <w:rPr>
          <w:rFonts w:ascii="Arial" w:hAnsi="Arial" w:cs="Arial"/>
        </w:rPr>
      </w:pPr>
    </w:p>
    <w:p w14:paraId="6BDB1A37" w14:textId="77777777" w:rsidR="00F73442" w:rsidRPr="00511AB5" w:rsidRDefault="00F73442" w:rsidP="00F73442">
      <w:pPr>
        <w:pStyle w:val="Listparagraf"/>
        <w:autoSpaceDE w:val="0"/>
        <w:autoSpaceDN w:val="0"/>
        <w:adjustRightInd w:val="0"/>
        <w:spacing w:after="0" w:line="240" w:lineRule="auto"/>
        <w:jc w:val="center"/>
        <w:rPr>
          <w:rFonts w:cstheme="minorHAnsi"/>
        </w:rPr>
      </w:pPr>
      <w:r w:rsidRPr="00511AB5">
        <w:rPr>
          <w:rFonts w:cstheme="minorHAnsi"/>
        </w:rPr>
        <w:t>PRIMAR,</w:t>
      </w:r>
    </w:p>
    <w:p w14:paraId="4F899150" w14:textId="77777777" w:rsidR="00F73442" w:rsidRPr="00511AB5" w:rsidRDefault="00F73442" w:rsidP="00F73442">
      <w:pPr>
        <w:pStyle w:val="Listparagraf"/>
        <w:autoSpaceDE w:val="0"/>
        <w:autoSpaceDN w:val="0"/>
        <w:adjustRightInd w:val="0"/>
        <w:spacing w:after="0" w:line="240" w:lineRule="auto"/>
        <w:jc w:val="center"/>
        <w:rPr>
          <w:rFonts w:cstheme="minorHAnsi"/>
        </w:rPr>
      </w:pPr>
      <w:r w:rsidRPr="00511AB5">
        <w:rPr>
          <w:rFonts w:cstheme="minorHAnsi"/>
        </w:rPr>
        <w:t>Mohoria Petrișor Lică</w:t>
      </w:r>
    </w:p>
    <w:p w14:paraId="6B98821A" w14:textId="77777777" w:rsidR="00F73442" w:rsidRPr="00511AB5" w:rsidRDefault="00F73442" w:rsidP="00F73442">
      <w:pPr>
        <w:pStyle w:val="Listparagraf"/>
        <w:autoSpaceDE w:val="0"/>
        <w:autoSpaceDN w:val="0"/>
        <w:adjustRightInd w:val="0"/>
        <w:spacing w:after="0" w:line="240" w:lineRule="auto"/>
        <w:rPr>
          <w:rFonts w:cstheme="minorHAnsi"/>
        </w:rPr>
      </w:pPr>
    </w:p>
    <w:p w14:paraId="4CCE10F5" w14:textId="77777777" w:rsidR="00F73442" w:rsidRPr="00511AB5" w:rsidRDefault="00F73442" w:rsidP="00F73442">
      <w:pPr>
        <w:pStyle w:val="Corptext"/>
        <w:spacing w:after="340"/>
        <w:rPr>
          <w:rFonts w:ascii="Arial" w:hAnsi="Arial" w:cs="Arial"/>
        </w:rPr>
      </w:pPr>
    </w:p>
    <w:p w14:paraId="166F810A" w14:textId="77777777" w:rsidR="00F73442" w:rsidRPr="00F73442" w:rsidRDefault="00F73442" w:rsidP="00F73442">
      <w:pPr>
        <w:jc w:val="center"/>
        <w:rPr>
          <w:b/>
          <w:bCs/>
        </w:rPr>
      </w:pPr>
    </w:p>
    <w:sectPr w:rsidR="00F73442" w:rsidRPr="00F734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EE"/>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512AC"/>
    <w:multiLevelType w:val="multilevel"/>
    <w:tmpl w:val="0CDEE0F8"/>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325AE1"/>
    <w:multiLevelType w:val="multilevel"/>
    <w:tmpl w:val="7EC61AA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E3E61D5"/>
    <w:multiLevelType w:val="multilevel"/>
    <w:tmpl w:val="055AB34C"/>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641666"/>
    <w:multiLevelType w:val="multilevel"/>
    <w:tmpl w:val="D4404226"/>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C6A5C20"/>
    <w:multiLevelType w:val="hybridMultilevel"/>
    <w:tmpl w:val="0D8631B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6FC2448F"/>
    <w:multiLevelType w:val="multilevel"/>
    <w:tmpl w:val="DE145C0C"/>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8909785">
    <w:abstractNumId w:val="4"/>
  </w:num>
  <w:num w:numId="2" w16cid:durableId="436484716">
    <w:abstractNumId w:val="3"/>
  </w:num>
  <w:num w:numId="3" w16cid:durableId="817040345">
    <w:abstractNumId w:val="0"/>
  </w:num>
  <w:num w:numId="4" w16cid:durableId="1801723848">
    <w:abstractNumId w:val="2"/>
  </w:num>
  <w:num w:numId="5" w16cid:durableId="138964377">
    <w:abstractNumId w:val="1"/>
  </w:num>
  <w:num w:numId="6" w16cid:durableId="15069018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442"/>
    <w:rsid w:val="00241B36"/>
    <w:rsid w:val="0042138F"/>
    <w:rsid w:val="008952A2"/>
    <w:rsid w:val="009662B4"/>
    <w:rsid w:val="00B63DB1"/>
    <w:rsid w:val="00DE084E"/>
    <w:rsid w:val="00F73442"/>
    <w:rsid w:val="00F861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5B1C9"/>
  <w15:chartTrackingRefBased/>
  <w15:docId w15:val="{975BBA75-B786-469B-8735-78FC296BB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F734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F734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F73442"/>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F73442"/>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F73442"/>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F73442"/>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F73442"/>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F73442"/>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F73442"/>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7344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F7344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F7344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F7344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F7344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F7344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F7344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F7344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F73442"/>
    <w:rPr>
      <w:rFonts w:eastAsiaTheme="majorEastAsia" w:cstheme="majorBidi"/>
      <w:color w:val="272727" w:themeColor="text1" w:themeTint="D8"/>
    </w:rPr>
  </w:style>
  <w:style w:type="paragraph" w:styleId="Titlu">
    <w:name w:val="Title"/>
    <w:basedOn w:val="Normal"/>
    <w:next w:val="Normal"/>
    <w:link w:val="TitluCaracter"/>
    <w:uiPriority w:val="10"/>
    <w:qFormat/>
    <w:rsid w:val="00F734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F7344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F7344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F7344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F7344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F73442"/>
    <w:rPr>
      <w:i/>
      <w:iCs/>
      <w:color w:val="404040" w:themeColor="text1" w:themeTint="BF"/>
    </w:rPr>
  </w:style>
  <w:style w:type="paragraph" w:styleId="Listparagraf">
    <w:name w:val="List Paragraph"/>
    <w:basedOn w:val="Normal"/>
    <w:uiPriority w:val="34"/>
    <w:qFormat/>
    <w:rsid w:val="00F73442"/>
    <w:pPr>
      <w:ind w:left="720"/>
      <w:contextualSpacing/>
    </w:pPr>
  </w:style>
  <w:style w:type="character" w:styleId="Accentuareintens">
    <w:name w:val="Intense Emphasis"/>
    <w:basedOn w:val="Fontdeparagrafimplicit"/>
    <w:uiPriority w:val="21"/>
    <w:qFormat/>
    <w:rsid w:val="00F73442"/>
    <w:rPr>
      <w:i/>
      <w:iCs/>
      <w:color w:val="2F5496" w:themeColor="accent1" w:themeShade="BF"/>
    </w:rPr>
  </w:style>
  <w:style w:type="paragraph" w:styleId="Citatintens">
    <w:name w:val="Intense Quote"/>
    <w:basedOn w:val="Normal"/>
    <w:next w:val="Normal"/>
    <w:link w:val="CitatintensCaracter"/>
    <w:uiPriority w:val="30"/>
    <w:qFormat/>
    <w:rsid w:val="00F734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F73442"/>
    <w:rPr>
      <w:i/>
      <w:iCs/>
      <w:color w:val="2F5496" w:themeColor="accent1" w:themeShade="BF"/>
    </w:rPr>
  </w:style>
  <w:style w:type="character" w:styleId="Referireintens">
    <w:name w:val="Intense Reference"/>
    <w:basedOn w:val="Fontdeparagrafimplicit"/>
    <w:uiPriority w:val="32"/>
    <w:qFormat/>
    <w:rsid w:val="00F73442"/>
    <w:rPr>
      <w:b/>
      <w:bCs/>
      <w:smallCaps/>
      <w:color w:val="2F5496" w:themeColor="accent1" w:themeShade="BF"/>
      <w:spacing w:val="5"/>
    </w:rPr>
  </w:style>
  <w:style w:type="character" w:customStyle="1" w:styleId="CorptextCaracter">
    <w:name w:val="Corp text Caracter"/>
    <w:basedOn w:val="Fontdeparagrafimplicit"/>
    <w:link w:val="Corptext"/>
    <w:rsid w:val="00F73442"/>
    <w:rPr>
      <w:rFonts w:ascii="Segoe UI" w:eastAsia="Segoe UI" w:hAnsi="Segoe UI" w:cs="Segoe UI"/>
    </w:rPr>
  </w:style>
  <w:style w:type="paragraph" w:styleId="Corptext">
    <w:name w:val="Body Text"/>
    <w:basedOn w:val="Normal"/>
    <w:link w:val="CorptextCaracter"/>
    <w:qFormat/>
    <w:rsid w:val="00F73442"/>
    <w:pPr>
      <w:widowControl w:val="0"/>
      <w:spacing w:after="0" w:line="240" w:lineRule="auto"/>
    </w:pPr>
    <w:rPr>
      <w:rFonts w:ascii="Segoe UI" w:eastAsia="Segoe UI" w:hAnsi="Segoe UI" w:cs="Segoe UI"/>
    </w:rPr>
  </w:style>
  <w:style w:type="character" w:customStyle="1" w:styleId="CorptextCaracter1">
    <w:name w:val="Corp text Caracter1"/>
    <w:basedOn w:val="Fontdeparagrafimplicit"/>
    <w:uiPriority w:val="99"/>
    <w:semiHidden/>
    <w:rsid w:val="00F73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3179</Words>
  <Characters>18443</Characters>
  <Application>Microsoft Office Word</Application>
  <DocSecurity>0</DocSecurity>
  <Lines>153</Lines>
  <Paragraphs>43</Paragraphs>
  <ScaleCrop>false</ScaleCrop>
  <Company/>
  <LinksUpToDate>false</LinksUpToDate>
  <CharactersWithSpaces>21579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1</cp:revision>
  <dcterms:created xsi:type="dcterms:W3CDTF">2026-08-24T13:22:00Z</dcterms:created>
  <dcterms:modified xsi:type="dcterms:W3CDTF">2026-08-24T13:28:00Z</dcterms:modified>
</cp:coreProperties>
</file>